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6A08F6" w:rsidRDefault="004A4D58" w:rsidP="009E65C2">
      <w:pPr>
        <w:pStyle w:val="Heading2"/>
        <w:spacing w:before="0"/>
        <w:rPr>
          <w:rFonts w:ascii="Verdana" w:hAnsi="Verdana"/>
          <w:b/>
          <w:u w:val="none"/>
        </w:rPr>
      </w:pPr>
      <w:r w:rsidRPr="006A08F6">
        <w:rPr>
          <w:rFonts w:ascii="Verdana" w:hAnsi="Verdana"/>
          <w:b/>
          <w:u w:val="none"/>
        </w:rPr>
        <w:t>BOARD MEMBER RESPONSIBILITIES</w:t>
      </w:r>
    </w:p>
    <w:p w:rsidR="009E65C2" w:rsidRDefault="00EE1BAE" w:rsidP="009E65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MEMBER AT LARGE</w:t>
      </w:r>
    </w:p>
    <w:p w:rsidR="00364828" w:rsidRPr="006A08F6" w:rsidRDefault="00364828" w:rsidP="009E65C2">
      <w:pPr>
        <w:jc w:val="center"/>
        <w:rPr>
          <w:rFonts w:ascii="Verdana" w:hAnsi="Verdana"/>
          <w:b/>
          <w:sz w:val="24"/>
          <w:szCs w:val="24"/>
        </w:rPr>
      </w:pPr>
    </w:p>
    <w:p w:rsidR="004A4D58" w:rsidRDefault="00EE1BAE">
      <w:pPr>
        <w:widowControl/>
        <w:spacing w:line="240" w:lineRule="exac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>MEMBER AT LARGE</w:t>
      </w:r>
      <w:r w:rsidR="004A4D58" w:rsidRPr="006A08F6">
        <w:rPr>
          <w:rFonts w:ascii="Verdana" w:hAnsi="Verdana"/>
          <w:b/>
          <w:sz w:val="24"/>
          <w:u w:val="single"/>
        </w:rPr>
        <w:t xml:space="preserve"> </w:t>
      </w:r>
      <w:r w:rsidR="004A4D58" w:rsidRPr="006A08F6">
        <w:rPr>
          <w:rFonts w:ascii="Verdana" w:hAnsi="Verdana"/>
          <w:b/>
          <w:sz w:val="24"/>
        </w:rPr>
        <w:t xml:space="preserve">shall: </w:t>
      </w:r>
    </w:p>
    <w:p w:rsidR="00960C11" w:rsidRPr="006A08F6" w:rsidRDefault="00960C11">
      <w:pPr>
        <w:widowControl/>
        <w:spacing w:line="240" w:lineRule="exact"/>
        <w:rPr>
          <w:rFonts w:ascii="Verdana" w:hAnsi="Verdana"/>
          <w:b/>
          <w:sz w:val="24"/>
        </w:rPr>
      </w:pPr>
    </w:p>
    <w:p w:rsidR="00EE1BAE" w:rsidRDefault="004A4D58" w:rsidP="00492A1D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  <w:r w:rsidRPr="00960C11">
        <w:rPr>
          <w:rFonts w:ascii="Verdana" w:hAnsi="Verdana"/>
          <w:sz w:val="24"/>
          <w:szCs w:val="24"/>
        </w:rPr>
        <w:t xml:space="preserve">Attend all </w:t>
      </w:r>
      <w:r w:rsidR="009E65C2" w:rsidRPr="00960C11">
        <w:rPr>
          <w:rFonts w:ascii="Verdana" w:hAnsi="Verdana"/>
          <w:sz w:val="24"/>
          <w:szCs w:val="24"/>
        </w:rPr>
        <w:t xml:space="preserve">general meetings, </w:t>
      </w:r>
      <w:r w:rsidR="00FC471C" w:rsidRPr="00960C11">
        <w:rPr>
          <w:rFonts w:ascii="Verdana" w:hAnsi="Verdana"/>
          <w:sz w:val="24"/>
          <w:szCs w:val="24"/>
        </w:rPr>
        <w:t>b</w:t>
      </w:r>
      <w:r w:rsidRPr="00960C11">
        <w:rPr>
          <w:rFonts w:ascii="Verdana" w:hAnsi="Verdana"/>
          <w:sz w:val="24"/>
          <w:szCs w:val="24"/>
        </w:rPr>
        <w:t xml:space="preserve">oard </w:t>
      </w:r>
      <w:r w:rsidR="009E65C2" w:rsidRPr="00960C11">
        <w:rPr>
          <w:rFonts w:ascii="Verdana" w:hAnsi="Verdana"/>
          <w:sz w:val="24"/>
          <w:szCs w:val="24"/>
        </w:rPr>
        <w:t xml:space="preserve">meetings, assigned committee meetings and special meetings </w:t>
      </w:r>
      <w:r w:rsidRPr="00960C11">
        <w:rPr>
          <w:rFonts w:ascii="Verdana" w:hAnsi="Verdana"/>
          <w:sz w:val="24"/>
          <w:szCs w:val="24"/>
        </w:rPr>
        <w:t xml:space="preserve">of </w:t>
      </w:r>
      <w:r w:rsidR="006A08F6" w:rsidRPr="00960C11">
        <w:rPr>
          <w:rFonts w:ascii="Verdana" w:hAnsi="Verdana"/>
          <w:sz w:val="24"/>
          <w:szCs w:val="24"/>
        </w:rPr>
        <w:t>SFV-CAMFT</w:t>
      </w:r>
      <w:r w:rsidRPr="00960C11">
        <w:rPr>
          <w:rFonts w:ascii="Verdana" w:hAnsi="Verdana"/>
          <w:sz w:val="24"/>
          <w:szCs w:val="24"/>
        </w:rPr>
        <w:t xml:space="preserve">. Notify </w:t>
      </w:r>
      <w:r w:rsidR="003B63D8">
        <w:rPr>
          <w:rFonts w:ascii="Verdana" w:hAnsi="Verdana"/>
          <w:sz w:val="24"/>
          <w:szCs w:val="24"/>
        </w:rPr>
        <w:t>p</w:t>
      </w:r>
      <w:r w:rsidRPr="00960C11">
        <w:rPr>
          <w:rFonts w:ascii="Verdana" w:hAnsi="Verdana"/>
          <w:sz w:val="24"/>
          <w:szCs w:val="24"/>
        </w:rPr>
        <w:t>resident if unable to attend.</w:t>
      </w:r>
    </w:p>
    <w:p w:rsidR="00960C11" w:rsidRPr="00960C11" w:rsidRDefault="00960C11" w:rsidP="00492A1D">
      <w:pPr>
        <w:widowControl/>
        <w:tabs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</w:p>
    <w:p w:rsidR="00EE1BAE" w:rsidRPr="00960C11" w:rsidRDefault="006A08F6" w:rsidP="00492A1D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  <w:r w:rsidRPr="00960C11">
        <w:rPr>
          <w:rFonts w:ascii="Verdana" w:hAnsi="Verdana"/>
          <w:sz w:val="24"/>
          <w:szCs w:val="24"/>
        </w:rPr>
        <w:t xml:space="preserve">Perform all duties </w:t>
      </w:r>
      <w:r w:rsidR="00EE1BAE" w:rsidRPr="00960C11">
        <w:rPr>
          <w:rFonts w:ascii="Verdana" w:eastAsia="Arial Narrow" w:hAnsi="Verdana" w:cs="Arial Narrow"/>
          <w:sz w:val="24"/>
          <w:szCs w:val="24"/>
        </w:rPr>
        <w:t>as delegated by the president or the board of directors.</w:t>
      </w:r>
    </w:p>
    <w:p w:rsidR="00960C11" w:rsidRPr="00960C11" w:rsidRDefault="00960C11" w:rsidP="00492A1D">
      <w:pPr>
        <w:widowControl/>
        <w:tabs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</w:p>
    <w:p w:rsidR="004A4D58" w:rsidRDefault="00297A15" w:rsidP="00492A1D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  <w:r w:rsidRPr="00960C11">
        <w:rPr>
          <w:rFonts w:ascii="Verdana" w:hAnsi="Verdana"/>
          <w:sz w:val="24"/>
          <w:szCs w:val="24"/>
        </w:rPr>
        <w:t xml:space="preserve">Assist </w:t>
      </w:r>
      <w:r w:rsidR="00EE1BAE" w:rsidRPr="00960C11">
        <w:rPr>
          <w:rFonts w:ascii="Verdana" w:hAnsi="Verdana"/>
          <w:sz w:val="24"/>
          <w:szCs w:val="24"/>
        </w:rPr>
        <w:t>the c</w:t>
      </w:r>
      <w:r w:rsidR="00432A9F">
        <w:rPr>
          <w:rFonts w:ascii="Verdana" w:hAnsi="Verdana"/>
          <w:sz w:val="24"/>
          <w:szCs w:val="24"/>
        </w:rPr>
        <w:t xml:space="preserve">hapter through involvement with </w:t>
      </w:r>
      <w:r w:rsidR="00960C11" w:rsidRPr="00960C11">
        <w:rPr>
          <w:rFonts w:ascii="Verdana" w:hAnsi="Verdana"/>
          <w:sz w:val="24"/>
          <w:szCs w:val="24"/>
        </w:rPr>
        <w:t>special interest group</w:t>
      </w:r>
      <w:r w:rsidR="00F121BA">
        <w:rPr>
          <w:rFonts w:ascii="Verdana" w:hAnsi="Verdana"/>
          <w:sz w:val="24"/>
          <w:szCs w:val="24"/>
        </w:rPr>
        <w:t>s</w:t>
      </w:r>
      <w:r w:rsidR="00960C11" w:rsidRPr="00960C11">
        <w:rPr>
          <w:rFonts w:ascii="Verdana" w:hAnsi="Verdana"/>
          <w:sz w:val="24"/>
          <w:szCs w:val="24"/>
        </w:rPr>
        <w:t xml:space="preserve">, </w:t>
      </w:r>
      <w:r w:rsidR="00EE1BAE" w:rsidRPr="00960C11">
        <w:rPr>
          <w:rFonts w:ascii="Verdana" w:hAnsi="Verdana"/>
          <w:sz w:val="24"/>
          <w:szCs w:val="24"/>
        </w:rPr>
        <w:t>committee</w:t>
      </w:r>
      <w:r w:rsidR="00F121BA">
        <w:rPr>
          <w:rFonts w:ascii="Verdana" w:hAnsi="Verdana"/>
          <w:sz w:val="24"/>
          <w:szCs w:val="24"/>
        </w:rPr>
        <w:t>s</w:t>
      </w:r>
      <w:r w:rsidR="00432A9F">
        <w:rPr>
          <w:rFonts w:ascii="Verdana" w:hAnsi="Verdana"/>
          <w:sz w:val="24"/>
          <w:szCs w:val="24"/>
        </w:rPr>
        <w:t>, and</w:t>
      </w:r>
      <w:r w:rsidR="00960C11" w:rsidRPr="00960C11">
        <w:rPr>
          <w:rFonts w:ascii="Verdana" w:hAnsi="Verdana"/>
          <w:sz w:val="24"/>
          <w:szCs w:val="24"/>
        </w:rPr>
        <w:t xml:space="preserve"> special project</w:t>
      </w:r>
      <w:r w:rsidR="00F121BA">
        <w:rPr>
          <w:rFonts w:ascii="Verdana" w:hAnsi="Verdana"/>
          <w:sz w:val="24"/>
          <w:szCs w:val="24"/>
        </w:rPr>
        <w:t>s</w:t>
      </w:r>
      <w:r w:rsidR="006A08F6" w:rsidRPr="00960C11">
        <w:rPr>
          <w:rFonts w:ascii="Verdana" w:hAnsi="Verdana"/>
          <w:sz w:val="24"/>
          <w:szCs w:val="24"/>
        </w:rPr>
        <w:t>.</w:t>
      </w:r>
    </w:p>
    <w:p w:rsidR="00960C11" w:rsidRPr="00960C11" w:rsidRDefault="00960C11" w:rsidP="00492A1D">
      <w:pPr>
        <w:widowControl/>
        <w:tabs>
          <w:tab w:val="num" w:pos="450"/>
        </w:tabs>
        <w:spacing w:line="240" w:lineRule="exact"/>
        <w:ind w:left="450" w:hanging="450"/>
        <w:rPr>
          <w:rFonts w:ascii="Verdana" w:hAnsi="Verdana"/>
          <w:sz w:val="24"/>
          <w:szCs w:val="24"/>
        </w:rPr>
      </w:pPr>
    </w:p>
    <w:p w:rsidR="00FC471C" w:rsidRDefault="00960C11" w:rsidP="001A0ACC">
      <w:pPr>
        <w:pStyle w:val="BodyTextIndent"/>
        <w:numPr>
          <w:ilvl w:val="0"/>
          <w:numId w:val="1"/>
        </w:numPr>
        <w:spacing w:before="0" w:line="240" w:lineRule="auto"/>
        <w:rPr>
          <w:rFonts w:ascii="Verdana" w:hAnsi="Verdana"/>
          <w:szCs w:val="24"/>
        </w:rPr>
      </w:pPr>
      <w:r w:rsidRPr="00960C11">
        <w:rPr>
          <w:rFonts w:ascii="Verdana" w:hAnsi="Verdana"/>
          <w:szCs w:val="24"/>
        </w:rPr>
        <w:t xml:space="preserve">Maintain and transition complete records </w:t>
      </w:r>
      <w:r w:rsidR="00605021">
        <w:rPr>
          <w:rFonts w:ascii="Verdana" w:hAnsi="Verdana"/>
          <w:szCs w:val="24"/>
        </w:rPr>
        <w:t xml:space="preserve">on projects or events you worked on over the year </w:t>
      </w:r>
      <w:r w:rsidRPr="00960C11">
        <w:rPr>
          <w:rFonts w:ascii="Verdana" w:hAnsi="Verdana"/>
          <w:szCs w:val="24"/>
        </w:rPr>
        <w:t>to the incoming board of directors</w:t>
      </w:r>
      <w:r>
        <w:rPr>
          <w:rFonts w:ascii="Verdana" w:hAnsi="Verdana"/>
          <w:szCs w:val="24"/>
        </w:rPr>
        <w:t xml:space="preserve"> by </w:t>
      </w:r>
      <w:r w:rsidRPr="00960C11">
        <w:rPr>
          <w:rFonts w:ascii="Verdana" w:hAnsi="Verdana"/>
          <w:szCs w:val="24"/>
        </w:rPr>
        <w:t>placing copies of chapter documents in the appropriate shared Google Drive folder, in order to maintain historical information</w:t>
      </w:r>
      <w:r w:rsidR="00F81F53" w:rsidRPr="00960C11">
        <w:rPr>
          <w:rFonts w:ascii="Verdana" w:hAnsi="Verdana"/>
          <w:szCs w:val="24"/>
        </w:rPr>
        <w:t>.</w:t>
      </w:r>
    </w:p>
    <w:p w:rsidR="001A0ACC" w:rsidRDefault="001A0ACC" w:rsidP="001A0ACC">
      <w:pPr>
        <w:pStyle w:val="ListParagraph"/>
        <w:rPr>
          <w:rFonts w:ascii="Verdana" w:hAnsi="Verdana"/>
          <w:szCs w:val="24"/>
        </w:rPr>
      </w:pPr>
    </w:p>
    <w:p w:rsidR="001A0ACC" w:rsidRDefault="001A0ACC" w:rsidP="001A0ACC">
      <w:pPr>
        <w:pStyle w:val="BodyTextIndent"/>
        <w:numPr>
          <w:ilvl w:val="0"/>
          <w:numId w:val="1"/>
        </w:numPr>
        <w:spacing w:before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Please select the specific project that will be the focus during your term of service on the board of directors.</w:t>
      </w:r>
    </w:p>
    <w:p w:rsidR="001A0ACC" w:rsidRDefault="001A0ACC" w:rsidP="001A0ACC">
      <w:pPr>
        <w:pStyle w:val="ListParagraph"/>
        <w:rPr>
          <w:rFonts w:ascii="Verdana" w:hAnsi="Verdana"/>
          <w:szCs w:val="24"/>
        </w:rPr>
      </w:pPr>
    </w:p>
    <w:p w:rsidR="001A0ACC" w:rsidRDefault="001A0ACC" w:rsidP="001A0ACC">
      <w:pPr>
        <w:pStyle w:val="BodyTextIndent"/>
        <w:spacing w:before="0" w:after="120" w:line="240" w:lineRule="auto"/>
        <w:ind w:left="72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 CEU Coordinator</w:t>
      </w:r>
    </w:p>
    <w:p w:rsidR="001A0ACC" w:rsidRDefault="001A0ACC" w:rsidP="001A0ACC">
      <w:pPr>
        <w:pStyle w:val="BodyTextIndent"/>
        <w:spacing w:before="0" w:after="120" w:line="240" w:lineRule="auto"/>
        <w:ind w:left="72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 Hospitality in person/Co Host of online events</w:t>
      </w:r>
    </w:p>
    <w:p w:rsidR="001A0ACC" w:rsidRDefault="001A0ACC" w:rsidP="001A0ACC">
      <w:pPr>
        <w:pStyle w:val="BodyTextIndent"/>
        <w:spacing w:before="0" w:after="120" w:line="240" w:lineRule="auto"/>
        <w:ind w:left="72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</w:t>
      </w:r>
      <w:r>
        <w:rPr>
          <w:rFonts w:ascii="Verdana" w:hAnsi="Verdana"/>
          <w:szCs w:val="24"/>
        </w:rPr>
        <w:tab/>
        <w:t>Oversee Special Interest Groups and Committees</w:t>
      </w:r>
    </w:p>
    <w:p w:rsidR="001A0ACC" w:rsidRDefault="001A0ACC" w:rsidP="001A0ACC">
      <w:pPr>
        <w:pStyle w:val="BodyTextIndent"/>
        <w:spacing w:before="0" w:after="120" w:line="240" w:lineRule="auto"/>
        <w:ind w:left="72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 Web Administrator</w:t>
      </w:r>
    </w:p>
    <w:p w:rsidR="00960C11" w:rsidRPr="00960C11" w:rsidRDefault="001A0ACC" w:rsidP="001A0ACC">
      <w:pPr>
        <w:pStyle w:val="BodyTextIndent"/>
        <w:spacing w:before="0" w:after="120" w:line="240" w:lineRule="auto"/>
        <w:ind w:left="72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 Other (Specify_____________________________________________)</w:t>
      </w:r>
    </w:p>
    <w:p w:rsidR="00297A15" w:rsidRPr="006A08F6" w:rsidRDefault="00297A15" w:rsidP="00960C11">
      <w:pPr>
        <w:pStyle w:val="BodyTextIndent"/>
        <w:spacing w:before="0"/>
        <w:rPr>
          <w:rFonts w:ascii="Verdana" w:hAnsi="Verdana"/>
          <w:b/>
        </w:rPr>
      </w:pPr>
      <w:bookmarkStart w:id="0" w:name="_GoBack"/>
      <w:bookmarkEnd w:id="0"/>
    </w:p>
    <w:p w:rsidR="004355BB" w:rsidRDefault="004355BB" w:rsidP="004355BB">
      <w:pPr>
        <w:widowControl/>
        <w:spacing w:line="230" w:lineRule="exact"/>
        <w:rPr>
          <w:rFonts w:ascii="Verdana" w:hAnsi="Verdana"/>
          <w:i/>
          <w:sz w:val="24"/>
        </w:rPr>
      </w:pPr>
      <w:r w:rsidRPr="006A08F6">
        <w:rPr>
          <w:rFonts w:ascii="Verdana" w:hAnsi="Verdana"/>
          <w:i/>
          <w:sz w:val="24"/>
        </w:rPr>
        <w:t xml:space="preserve">I have read and understand the responsibilities for this position and will serve my elected term for </w:t>
      </w:r>
      <w:r w:rsidR="005731AE" w:rsidRPr="006A08F6">
        <w:rPr>
          <w:rFonts w:ascii="Verdana" w:hAnsi="Verdana"/>
          <w:i/>
          <w:sz w:val="24"/>
        </w:rPr>
        <w:t>the year ___________.</w:t>
      </w:r>
    </w:p>
    <w:p w:rsidR="00EA1090" w:rsidRPr="006A08F6" w:rsidRDefault="00EA1090" w:rsidP="004355BB">
      <w:pPr>
        <w:widowControl/>
        <w:spacing w:line="230" w:lineRule="exact"/>
        <w:rPr>
          <w:rFonts w:ascii="Verdana" w:hAnsi="Verdana"/>
          <w:i/>
          <w:sz w:val="24"/>
        </w:rPr>
      </w:pP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6A08F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  <w:p w:rsidR="005731AE" w:rsidRPr="006A08F6" w:rsidRDefault="005731AE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  <w:p w:rsidR="00364828" w:rsidRDefault="00364828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  <w:p w:rsidR="00EA1090" w:rsidRPr="006A08F6" w:rsidRDefault="00EA1090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</w:tr>
      <w:tr w:rsidR="00F516C2" w:rsidRPr="006A08F6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6A08F6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6A08F6">
              <w:rPr>
                <w:rFonts w:ascii="Verdana" w:hAnsi="Verdana"/>
                <w:sz w:val="24"/>
              </w:rPr>
              <w:t>Date</w:t>
            </w:r>
          </w:p>
        </w:tc>
      </w:tr>
    </w:tbl>
    <w:p w:rsidR="004355BB" w:rsidRPr="006A08F6" w:rsidRDefault="004355BB" w:rsidP="004355BB">
      <w:pPr>
        <w:widowControl/>
        <w:spacing w:line="230" w:lineRule="exact"/>
        <w:rPr>
          <w:rFonts w:ascii="Verdana" w:hAnsi="Verdana"/>
          <w:sz w:val="24"/>
        </w:rPr>
      </w:pPr>
    </w:p>
    <w:sectPr w:rsidR="004355BB" w:rsidRPr="006A08F6" w:rsidSect="00F516C2">
      <w:headerReference w:type="default" r:id="rId8"/>
      <w:footerReference w:type="default" r:id="rId9"/>
      <w:footnotePr>
        <w:numRestart w:val="eachPage"/>
      </w:footnotePr>
      <w:pgSz w:w="12240" w:h="15840"/>
      <w:pgMar w:top="1212" w:right="990" w:bottom="720" w:left="1080" w:header="72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9A" w:rsidRDefault="00A04A9A" w:rsidP="003C0117">
      <w:r>
        <w:separator/>
      </w:r>
    </w:p>
  </w:endnote>
  <w:endnote w:type="continuationSeparator" w:id="0">
    <w:p w:rsidR="00A04A9A" w:rsidRDefault="00A04A9A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432A9F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10/03</w:t>
          </w:r>
          <w:r w:rsidR="001A0ACC">
            <w:rPr>
              <w:b/>
              <w:bCs/>
              <w:color w:val="4F81BD"/>
            </w:rPr>
            <w:t>/2021</w:t>
          </w:r>
        </w:p>
      </w:tc>
      <w:tc>
        <w:tcPr>
          <w:tcW w:w="7938" w:type="dxa"/>
        </w:tcPr>
        <w:p w:rsidR="004355BB" w:rsidRPr="00A6424D" w:rsidRDefault="00EE1BAE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Member at Large</w:t>
          </w:r>
        </w:p>
        <w:p w:rsidR="00C72CDE" w:rsidRPr="00C72CDE" w:rsidRDefault="00605021" w:rsidP="00FC471C">
          <w:pPr>
            <w:pStyle w:val="Foo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[Former Revision: January</w:t>
          </w:r>
          <w:r w:rsidR="00492A1D">
            <w:rPr>
              <w:rFonts w:ascii="Arial Narrow" w:hAnsi="Arial Narrow"/>
              <w:sz w:val="16"/>
              <w:szCs w:val="16"/>
            </w:rPr>
            <w:t xml:space="preserve"> 2018</w:t>
          </w:r>
          <w:r w:rsidR="001A0ACC">
            <w:rPr>
              <w:rFonts w:ascii="Arial Narrow" w:hAnsi="Arial Narrow"/>
              <w:sz w:val="16"/>
              <w:szCs w:val="16"/>
            </w:rPr>
            <w:t>, June 2018</w:t>
          </w:r>
          <w:r w:rsidR="00C72CDE" w:rsidRPr="00A6424D">
            <w:rPr>
              <w:rFonts w:ascii="Arial Narrow" w:hAnsi="Arial Narrow"/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9A" w:rsidRDefault="00A04A9A" w:rsidP="003C0117">
      <w:r>
        <w:separator/>
      </w:r>
    </w:p>
  </w:footnote>
  <w:footnote w:type="continuationSeparator" w:id="0">
    <w:p w:rsidR="00A04A9A" w:rsidRDefault="00A04A9A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6A08F6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733550" cy="1543050"/>
          <wp:effectExtent l="19050" t="0" r="0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D11F06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D11F06">
      <w:rPr>
        <w:rFonts w:ascii="Calibri" w:hAnsi="Calibri" w:cs="Trebuchet M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50575F"/>
    <w:multiLevelType w:val="hybridMultilevel"/>
    <w:tmpl w:val="50682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698849DB"/>
    <w:multiLevelType w:val="hybridMultilevel"/>
    <w:tmpl w:val="1B9A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EC479E"/>
    <w:multiLevelType w:val="hybridMultilevel"/>
    <w:tmpl w:val="D8B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7686"/>
    <w:multiLevelType w:val="hybridMultilevel"/>
    <w:tmpl w:val="A9AC9CEC"/>
    <w:lvl w:ilvl="0" w:tplc="22BCE7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564A"/>
    <w:rsid w:val="000D6926"/>
    <w:rsid w:val="0016785E"/>
    <w:rsid w:val="001A0ACC"/>
    <w:rsid w:val="001D3B9E"/>
    <w:rsid w:val="00206D16"/>
    <w:rsid w:val="0020714C"/>
    <w:rsid w:val="00297A15"/>
    <w:rsid w:val="003530E2"/>
    <w:rsid w:val="00364828"/>
    <w:rsid w:val="003B63D8"/>
    <w:rsid w:val="003C0117"/>
    <w:rsid w:val="003D2746"/>
    <w:rsid w:val="003F526D"/>
    <w:rsid w:val="00432A9F"/>
    <w:rsid w:val="004355BB"/>
    <w:rsid w:val="00490636"/>
    <w:rsid w:val="00492A1D"/>
    <w:rsid w:val="004A4D58"/>
    <w:rsid w:val="005239C9"/>
    <w:rsid w:val="005731AE"/>
    <w:rsid w:val="005B67ED"/>
    <w:rsid w:val="00605021"/>
    <w:rsid w:val="00631E60"/>
    <w:rsid w:val="00637B1E"/>
    <w:rsid w:val="00647475"/>
    <w:rsid w:val="0066692D"/>
    <w:rsid w:val="006757D7"/>
    <w:rsid w:val="006A08F6"/>
    <w:rsid w:val="006E2DEC"/>
    <w:rsid w:val="007256DF"/>
    <w:rsid w:val="00747D5C"/>
    <w:rsid w:val="007917C7"/>
    <w:rsid w:val="00842F5C"/>
    <w:rsid w:val="008608F6"/>
    <w:rsid w:val="008A33C0"/>
    <w:rsid w:val="009333E6"/>
    <w:rsid w:val="00960C11"/>
    <w:rsid w:val="009E65C2"/>
    <w:rsid w:val="00A04A9A"/>
    <w:rsid w:val="00A6424D"/>
    <w:rsid w:val="00C72CDE"/>
    <w:rsid w:val="00CE5255"/>
    <w:rsid w:val="00D11F06"/>
    <w:rsid w:val="00D70123"/>
    <w:rsid w:val="00DB0890"/>
    <w:rsid w:val="00DE21F7"/>
    <w:rsid w:val="00DF7D82"/>
    <w:rsid w:val="00E35150"/>
    <w:rsid w:val="00E72A12"/>
    <w:rsid w:val="00EA1090"/>
    <w:rsid w:val="00EE1BAE"/>
    <w:rsid w:val="00F121BA"/>
    <w:rsid w:val="00F37BE1"/>
    <w:rsid w:val="00F516C2"/>
    <w:rsid w:val="00F81F53"/>
    <w:rsid w:val="00FC3076"/>
    <w:rsid w:val="00FC471C"/>
    <w:rsid w:val="00FD6FF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6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490636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490636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0636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BC74-8D5B-43C7-B8F4-F6DCCB5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13</cp:revision>
  <cp:lastPrinted>2018-05-30T04:25:00Z</cp:lastPrinted>
  <dcterms:created xsi:type="dcterms:W3CDTF">2018-01-16T05:47:00Z</dcterms:created>
  <dcterms:modified xsi:type="dcterms:W3CDTF">2021-10-03T19:32:00Z</dcterms:modified>
</cp:coreProperties>
</file>