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58" w:rsidRPr="002B417D" w:rsidRDefault="004A4D58" w:rsidP="009E65C2">
      <w:pPr>
        <w:pStyle w:val="Heading2"/>
        <w:spacing w:before="0"/>
        <w:rPr>
          <w:rFonts w:ascii="Verdana" w:hAnsi="Verdana"/>
          <w:b/>
          <w:szCs w:val="24"/>
          <w:u w:val="none"/>
        </w:rPr>
      </w:pPr>
      <w:r w:rsidRPr="002B417D">
        <w:rPr>
          <w:rFonts w:ascii="Verdana" w:hAnsi="Verdana"/>
          <w:b/>
          <w:szCs w:val="24"/>
          <w:u w:val="none"/>
        </w:rPr>
        <w:t>BOARD MEMBER RESPONSIBILITIES</w:t>
      </w:r>
    </w:p>
    <w:p w:rsidR="009E65C2" w:rsidRPr="002B417D" w:rsidRDefault="00AF59B0" w:rsidP="009E65C2">
      <w:pPr>
        <w:jc w:val="center"/>
        <w:rPr>
          <w:rFonts w:ascii="Verdana" w:hAnsi="Verdana"/>
          <w:b/>
          <w:sz w:val="24"/>
          <w:szCs w:val="24"/>
        </w:rPr>
      </w:pPr>
      <w:r>
        <w:rPr>
          <w:rFonts w:ascii="Verdana" w:hAnsi="Verdana"/>
          <w:b/>
          <w:sz w:val="24"/>
          <w:szCs w:val="24"/>
        </w:rPr>
        <w:t>PAST</w:t>
      </w:r>
      <w:r w:rsidR="00631E60" w:rsidRPr="002B417D">
        <w:rPr>
          <w:rFonts w:ascii="Verdana" w:hAnsi="Verdana"/>
          <w:b/>
          <w:sz w:val="24"/>
          <w:szCs w:val="24"/>
        </w:rPr>
        <w:t xml:space="preserve"> PRESIDENT </w:t>
      </w:r>
    </w:p>
    <w:p w:rsidR="00E268E1" w:rsidRPr="007312D2" w:rsidRDefault="00E268E1" w:rsidP="00E268E1">
      <w:pPr>
        <w:rPr>
          <w:rFonts w:ascii="Verdana" w:eastAsia="Arial Narrow" w:hAnsi="Verdana" w:cs="Arial Narrow"/>
          <w:b/>
          <w:bCs/>
          <w:sz w:val="22"/>
          <w:szCs w:val="22"/>
        </w:rPr>
      </w:pPr>
      <w:r w:rsidRPr="007312D2">
        <w:rPr>
          <w:rFonts w:ascii="Verdana" w:eastAsia="Arial Narrow" w:hAnsi="Verdana" w:cs="Arial Narrow"/>
          <w:b/>
          <w:bCs/>
          <w:sz w:val="22"/>
          <w:szCs w:val="22"/>
          <w:u w:val="single"/>
        </w:rPr>
        <w:t>PAST PRESIDENT</w:t>
      </w:r>
      <w:r w:rsidRPr="007312D2">
        <w:rPr>
          <w:rFonts w:ascii="Verdana" w:eastAsia="Arial Narrow" w:hAnsi="Verdana" w:cs="Arial Narrow"/>
          <w:b/>
          <w:bCs/>
          <w:sz w:val="22"/>
          <w:szCs w:val="22"/>
        </w:rPr>
        <w:t xml:space="preserve"> shall: </w:t>
      </w:r>
    </w:p>
    <w:p w:rsidR="001F4A29" w:rsidRPr="007312D2" w:rsidRDefault="001F4A29" w:rsidP="001F4A29">
      <w:pPr>
        <w:widowControl/>
        <w:numPr>
          <w:ilvl w:val="0"/>
          <w:numId w:val="13"/>
        </w:numPr>
        <w:spacing w:line="240" w:lineRule="exact"/>
        <w:rPr>
          <w:rFonts w:ascii="Verdana" w:hAnsi="Verdana"/>
          <w:sz w:val="22"/>
          <w:szCs w:val="22"/>
        </w:rPr>
      </w:pPr>
      <w:r w:rsidRPr="007312D2">
        <w:rPr>
          <w:rFonts w:ascii="Verdana" w:hAnsi="Verdana"/>
          <w:sz w:val="22"/>
          <w:szCs w:val="22"/>
        </w:rPr>
        <w:t xml:space="preserve">Attend all general meetings, board meetings, assigned committee meetings and special meetings of SFV-CAMFT. Notify </w:t>
      </w:r>
      <w:r w:rsidR="00943B54" w:rsidRPr="007312D2">
        <w:rPr>
          <w:rFonts w:ascii="Verdana" w:hAnsi="Verdana"/>
          <w:sz w:val="22"/>
          <w:szCs w:val="22"/>
        </w:rPr>
        <w:t>p</w:t>
      </w:r>
      <w:r w:rsidRPr="007312D2">
        <w:rPr>
          <w:rFonts w:ascii="Verdana" w:hAnsi="Verdana"/>
          <w:sz w:val="22"/>
          <w:szCs w:val="22"/>
        </w:rPr>
        <w:t>resident if unable to attend.</w:t>
      </w:r>
    </w:p>
    <w:p w:rsidR="001F4A29" w:rsidRPr="007312D2" w:rsidRDefault="001F4A29" w:rsidP="001F4A29">
      <w:pPr>
        <w:widowControl/>
        <w:spacing w:line="240" w:lineRule="exact"/>
        <w:ind w:left="720"/>
        <w:rPr>
          <w:rFonts w:ascii="Verdana" w:hAnsi="Verdana"/>
          <w:sz w:val="16"/>
          <w:szCs w:val="16"/>
        </w:rPr>
      </w:pPr>
    </w:p>
    <w:p w:rsidR="001F4A29" w:rsidRPr="007312D2" w:rsidRDefault="002B417D" w:rsidP="001F4A29">
      <w:pPr>
        <w:widowControl/>
        <w:numPr>
          <w:ilvl w:val="0"/>
          <w:numId w:val="13"/>
        </w:numPr>
        <w:rPr>
          <w:rFonts w:ascii="Verdana" w:eastAsia="Arial Narrow" w:hAnsi="Verdana" w:cs="Arial Narrow"/>
          <w:sz w:val="22"/>
          <w:szCs w:val="22"/>
        </w:rPr>
      </w:pPr>
      <w:r w:rsidRPr="007312D2">
        <w:rPr>
          <w:rFonts w:ascii="Verdana" w:eastAsia="Arial Narrow" w:hAnsi="Verdana" w:cs="Arial Narrow"/>
          <w:sz w:val="22"/>
          <w:szCs w:val="22"/>
        </w:rPr>
        <w:t>Provide consultation to the president and the board of directors to ensure continuit</w:t>
      </w:r>
      <w:r w:rsidR="00AF59B0" w:rsidRPr="007312D2">
        <w:rPr>
          <w:rFonts w:ascii="Verdana" w:eastAsia="Arial Narrow" w:hAnsi="Verdana" w:cs="Arial Narrow"/>
          <w:sz w:val="22"/>
          <w:szCs w:val="22"/>
        </w:rPr>
        <w:t>y during transition of corporation</w:t>
      </w:r>
      <w:r w:rsidRPr="007312D2">
        <w:rPr>
          <w:rFonts w:ascii="Verdana" w:eastAsia="Arial Narrow" w:hAnsi="Verdana" w:cs="Arial Narrow"/>
          <w:sz w:val="22"/>
          <w:szCs w:val="22"/>
        </w:rPr>
        <w:t xml:space="preserve"> management.</w:t>
      </w:r>
    </w:p>
    <w:p w:rsidR="001F4A29" w:rsidRPr="007312D2" w:rsidRDefault="001F4A29" w:rsidP="001F4A29">
      <w:pPr>
        <w:widowControl/>
        <w:ind w:left="720"/>
        <w:rPr>
          <w:rFonts w:ascii="Verdana" w:eastAsia="Arial Narrow" w:hAnsi="Verdana" w:cs="Arial Narrow"/>
          <w:sz w:val="16"/>
          <w:szCs w:val="16"/>
        </w:rPr>
      </w:pPr>
    </w:p>
    <w:p w:rsidR="002B417D" w:rsidRPr="007312D2" w:rsidRDefault="002B417D" w:rsidP="00E268E1">
      <w:pPr>
        <w:widowControl/>
        <w:numPr>
          <w:ilvl w:val="0"/>
          <w:numId w:val="13"/>
        </w:numPr>
        <w:rPr>
          <w:rFonts w:ascii="Verdana" w:eastAsia="Arial Narrow" w:hAnsi="Verdana" w:cs="Arial Narrow"/>
          <w:sz w:val="22"/>
          <w:szCs w:val="22"/>
        </w:rPr>
      </w:pPr>
      <w:r w:rsidRPr="007312D2">
        <w:rPr>
          <w:rFonts w:ascii="Verdana" w:eastAsia="Arial Narrow" w:hAnsi="Verdana" w:cs="Arial Narrow"/>
          <w:sz w:val="22"/>
          <w:szCs w:val="22"/>
        </w:rPr>
        <w:t>Perform the duties of the president in the event the president is unavailable or unable to serve.</w:t>
      </w:r>
    </w:p>
    <w:p w:rsidR="001F4A29" w:rsidRPr="007312D2" w:rsidRDefault="001F4A29" w:rsidP="001F4A29">
      <w:pPr>
        <w:widowControl/>
        <w:ind w:left="720"/>
        <w:rPr>
          <w:rFonts w:ascii="Verdana" w:eastAsia="Arial Narrow" w:hAnsi="Verdana" w:cs="Arial Narrow"/>
          <w:sz w:val="16"/>
          <w:szCs w:val="16"/>
        </w:rPr>
      </w:pPr>
    </w:p>
    <w:p w:rsidR="00E268E1" w:rsidRPr="007312D2" w:rsidRDefault="00E268E1" w:rsidP="00E268E1">
      <w:pPr>
        <w:widowControl/>
        <w:numPr>
          <w:ilvl w:val="0"/>
          <w:numId w:val="13"/>
        </w:numPr>
        <w:spacing w:after="120"/>
        <w:rPr>
          <w:rFonts w:ascii="Verdana" w:eastAsia="Arial Narrow" w:hAnsi="Verdana" w:cs="Arial Narrow"/>
          <w:sz w:val="22"/>
          <w:szCs w:val="22"/>
        </w:rPr>
      </w:pPr>
      <w:r w:rsidRPr="007312D2">
        <w:rPr>
          <w:rFonts w:ascii="Verdana" w:eastAsia="Arial Narrow" w:hAnsi="Verdana" w:cs="Arial Narrow"/>
          <w:sz w:val="22"/>
          <w:szCs w:val="22"/>
        </w:rPr>
        <w:t>Act as Parliamentarian to include but not limited to:</w:t>
      </w:r>
    </w:p>
    <w:p w:rsidR="00E268E1" w:rsidRPr="007312D2" w:rsidRDefault="00E268E1" w:rsidP="00E268E1">
      <w:pPr>
        <w:widowControl/>
        <w:numPr>
          <w:ilvl w:val="1"/>
          <w:numId w:val="14"/>
        </w:numPr>
        <w:spacing w:after="120"/>
        <w:rPr>
          <w:rFonts w:ascii="Verdana" w:eastAsia="Arial Narrow" w:hAnsi="Verdana" w:cs="Arial Narrow"/>
          <w:sz w:val="22"/>
          <w:szCs w:val="22"/>
        </w:rPr>
      </w:pPr>
      <w:r w:rsidRPr="007312D2">
        <w:rPr>
          <w:rFonts w:ascii="Verdana" w:eastAsia="Arial Narrow" w:hAnsi="Verdana" w:cs="Arial Narrow"/>
          <w:sz w:val="22"/>
          <w:szCs w:val="22"/>
        </w:rPr>
        <w:t>Chair the Bylaws committee and meet annually to review bylaws and standing rules and provide recommendations to the board for review;</w:t>
      </w:r>
    </w:p>
    <w:p w:rsidR="00E268E1" w:rsidRPr="007312D2" w:rsidRDefault="00E268E1" w:rsidP="00E268E1">
      <w:pPr>
        <w:widowControl/>
        <w:numPr>
          <w:ilvl w:val="1"/>
          <w:numId w:val="14"/>
        </w:numPr>
        <w:spacing w:after="120"/>
        <w:rPr>
          <w:rFonts w:ascii="Verdana" w:eastAsia="Arial Narrow" w:hAnsi="Verdana" w:cs="Arial Narrow"/>
          <w:sz w:val="22"/>
          <w:szCs w:val="22"/>
        </w:rPr>
      </w:pPr>
      <w:r w:rsidRPr="007312D2">
        <w:rPr>
          <w:rFonts w:ascii="Verdana" w:eastAsia="Arial Narrow" w:hAnsi="Verdana" w:cs="Arial Narrow"/>
          <w:sz w:val="22"/>
          <w:szCs w:val="22"/>
        </w:rPr>
        <w:t xml:space="preserve">Present recommended bylaws </w:t>
      </w:r>
      <w:r w:rsidR="00AF59B0" w:rsidRPr="007312D2">
        <w:rPr>
          <w:rFonts w:ascii="Verdana" w:eastAsia="Arial Narrow" w:hAnsi="Verdana" w:cs="Arial Narrow"/>
          <w:sz w:val="22"/>
          <w:szCs w:val="22"/>
        </w:rPr>
        <w:t>changes to</w:t>
      </w:r>
      <w:r w:rsidRPr="007312D2">
        <w:rPr>
          <w:rFonts w:ascii="Verdana" w:eastAsia="Arial Narrow" w:hAnsi="Verdana" w:cs="Arial Narrow"/>
          <w:sz w:val="22"/>
          <w:szCs w:val="22"/>
        </w:rPr>
        <w:t xml:space="preserve"> membership for approval</w:t>
      </w:r>
      <w:r w:rsidR="00AF59B0" w:rsidRPr="007312D2">
        <w:rPr>
          <w:rFonts w:ascii="Verdana" w:eastAsia="Arial Narrow" w:hAnsi="Verdana" w:cs="Arial Narrow"/>
          <w:sz w:val="22"/>
          <w:szCs w:val="22"/>
        </w:rPr>
        <w:t xml:space="preserve"> when required</w:t>
      </w:r>
      <w:r w:rsidRPr="007312D2">
        <w:rPr>
          <w:rFonts w:ascii="Verdana" w:eastAsia="Arial Narrow" w:hAnsi="Verdana" w:cs="Arial Narrow"/>
          <w:sz w:val="22"/>
          <w:szCs w:val="22"/>
        </w:rPr>
        <w:t>;</w:t>
      </w:r>
    </w:p>
    <w:p w:rsidR="00E268E1" w:rsidRPr="007312D2" w:rsidRDefault="00E268E1" w:rsidP="00E268E1">
      <w:pPr>
        <w:widowControl/>
        <w:numPr>
          <w:ilvl w:val="1"/>
          <w:numId w:val="14"/>
        </w:numPr>
        <w:spacing w:after="120"/>
        <w:rPr>
          <w:rFonts w:ascii="Verdana" w:eastAsia="Arial Narrow" w:hAnsi="Verdana" w:cs="Arial Narrow"/>
          <w:sz w:val="22"/>
          <w:szCs w:val="22"/>
        </w:rPr>
      </w:pPr>
      <w:r w:rsidRPr="007312D2">
        <w:rPr>
          <w:rFonts w:ascii="Verdana" w:eastAsia="Arial Narrow" w:hAnsi="Verdana" w:cs="Arial Narrow"/>
          <w:sz w:val="22"/>
          <w:szCs w:val="22"/>
        </w:rPr>
        <w:t xml:space="preserve">Use as reference Robert's Rules of Order Newly Revised for all matters not covered </w:t>
      </w:r>
      <w:r w:rsidR="00AF59B0" w:rsidRPr="007312D2">
        <w:rPr>
          <w:rFonts w:ascii="Verdana" w:eastAsia="Arial Narrow" w:hAnsi="Verdana" w:cs="Arial Narrow"/>
          <w:sz w:val="22"/>
          <w:szCs w:val="22"/>
        </w:rPr>
        <w:t>by the Bylaws</w:t>
      </w:r>
      <w:r w:rsidRPr="007312D2">
        <w:rPr>
          <w:rFonts w:ascii="Verdana" w:eastAsia="Arial Narrow" w:hAnsi="Verdana" w:cs="Arial Narrow"/>
          <w:sz w:val="22"/>
          <w:szCs w:val="22"/>
        </w:rPr>
        <w:t xml:space="preserve"> of </w:t>
      </w:r>
      <w:r w:rsidR="002B417D" w:rsidRPr="007312D2">
        <w:rPr>
          <w:rFonts w:ascii="Verdana" w:eastAsia="Arial Narrow" w:hAnsi="Verdana" w:cs="Arial Narrow"/>
          <w:sz w:val="22"/>
          <w:szCs w:val="22"/>
        </w:rPr>
        <w:t>SFV-CAMFT</w:t>
      </w:r>
      <w:r w:rsidRPr="007312D2">
        <w:rPr>
          <w:rFonts w:ascii="Verdana" w:eastAsia="Arial Narrow" w:hAnsi="Verdana" w:cs="Arial Narrow"/>
          <w:sz w:val="22"/>
          <w:szCs w:val="22"/>
        </w:rPr>
        <w:t>;</w:t>
      </w:r>
    </w:p>
    <w:p w:rsidR="00E268E1" w:rsidRPr="007312D2" w:rsidRDefault="00E268E1" w:rsidP="00E268E1">
      <w:pPr>
        <w:widowControl/>
        <w:numPr>
          <w:ilvl w:val="1"/>
          <w:numId w:val="14"/>
        </w:numPr>
        <w:rPr>
          <w:rFonts w:ascii="Verdana" w:eastAsia="Arial Narrow" w:hAnsi="Verdana" w:cs="Arial Narrow"/>
          <w:sz w:val="22"/>
          <w:szCs w:val="22"/>
        </w:rPr>
      </w:pPr>
      <w:r w:rsidRPr="007312D2">
        <w:rPr>
          <w:rFonts w:ascii="Verdana" w:eastAsia="Arial Narrow" w:hAnsi="Verdana" w:cs="Arial Narrow"/>
          <w:sz w:val="22"/>
          <w:szCs w:val="22"/>
        </w:rPr>
        <w:t xml:space="preserve">Maintain a thorough knowledge of </w:t>
      </w:r>
      <w:r w:rsidR="002B417D" w:rsidRPr="007312D2">
        <w:rPr>
          <w:rFonts w:ascii="Verdana" w:eastAsia="Arial Narrow" w:hAnsi="Verdana" w:cs="Arial Narrow"/>
          <w:sz w:val="22"/>
          <w:szCs w:val="22"/>
        </w:rPr>
        <w:t>SFV-CAMFT</w:t>
      </w:r>
      <w:r w:rsidRPr="007312D2">
        <w:rPr>
          <w:rFonts w:ascii="Verdana" w:eastAsia="Arial Narrow" w:hAnsi="Verdana" w:cs="Arial Narrow"/>
          <w:sz w:val="22"/>
          <w:szCs w:val="22"/>
        </w:rPr>
        <w:t>'s Bylaws</w:t>
      </w:r>
      <w:r w:rsidR="007312D2" w:rsidRPr="007312D2">
        <w:rPr>
          <w:rFonts w:ascii="Verdana" w:eastAsia="Arial Narrow" w:hAnsi="Verdana" w:cs="Arial Narrow"/>
          <w:sz w:val="22"/>
          <w:szCs w:val="22"/>
        </w:rPr>
        <w:t xml:space="preserve"> and Policies</w:t>
      </w:r>
      <w:r w:rsidRPr="007312D2">
        <w:rPr>
          <w:rFonts w:ascii="Verdana" w:eastAsia="Arial Narrow" w:hAnsi="Verdana" w:cs="Arial Narrow"/>
          <w:sz w:val="22"/>
          <w:szCs w:val="22"/>
        </w:rPr>
        <w:t xml:space="preserve">, being able to interpret them to the board and/or the membership as necessary. </w:t>
      </w:r>
    </w:p>
    <w:p w:rsidR="00AB7F36" w:rsidRPr="007312D2" w:rsidRDefault="00AB7F36" w:rsidP="00AB7F36">
      <w:pPr>
        <w:widowControl/>
        <w:ind w:left="1440"/>
        <w:rPr>
          <w:rFonts w:ascii="Verdana" w:eastAsia="Arial Narrow" w:hAnsi="Verdana" w:cs="Arial Narrow"/>
          <w:sz w:val="22"/>
          <w:szCs w:val="22"/>
        </w:rPr>
      </w:pPr>
    </w:p>
    <w:p w:rsidR="00E268E1" w:rsidRPr="007312D2" w:rsidRDefault="00E268E1" w:rsidP="00E268E1">
      <w:pPr>
        <w:widowControl/>
        <w:numPr>
          <w:ilvl w:val="0"/>
          <w:numId w:val="13"/>
        </w:numPr>
        <w:rPr>
          <w:rFonts w:ascii="Verdana" w:eastAsia="Arial Narrow" w:hAnsi="Verdana" w:cs="Arial Narrow"/>
          <w:sz w:val="22"/>
          <w:szCs w:val="22"/>
        </w:rPr>
      </w:pPr>
      <w:r w:rsidRPr="007312D2">
        <w:rPr>
          <w:rFonts w:ascii="Verdana" w:eastAsia="Arial Narrow" w:hAnsi="Verdana" w:cs="Arial Narrow"/>
          <w:sz w:val="22"/>
          <w:szCs w:val="22"/>
        </w:rPr>
        <w:t>Review board responsibilities periodically and provide recommendations or changes to board for approval prior to board elections.</w:t>
      </w:r>
    </w:p>
    <w:p w:rsidR="001F4A29" w:rsidRPr="007312D2" w:rsidRDefault="001F4A29" w:rsidP="001F4A29">
      <w:pPr>
        <w:widowControl/>
        <w:ind w:left="720"/>
        <w:rPr>
          <w:rFonts w:ascii="Verdana" w:eastAsia="Arial Narrow" w:hAnsi="Verdana" w:cs="Arial Narrow"/>
          <w:sz w:val="16"/>
          <w:szCs w:val="16"/>
        </w:rPr>
      </w:pPr>
    </w:p>
    <w:p w:rsidR="007312D2" w:rsidRPr="007312D2" w:rsidRDefault="00690F70" w:rsidP="007312D2">
      <w:pPr>
        <w:widowControl/>
        <w:numPr>
          <w:ilvl w:val="0"/>
          <w:numId w:val="13"/>
        </w:numPr>
        <w:rPr>
          <w:rFonts w:ascii="Verdana" w:eastAsia="Arial Narrow" w:hAnsi="Verdana" w:cs="Arial Narrow"/>
          <w:sz w:val="22"/>
          <w:szCs w:val="22"/>
        </w:rPr>
      </w:pPr>
      <w:r w:rsidRPr="007312D2">
        <w:rPr>
          <w:rFonts w:ascii="Verdana" w:eastAsia="Arial Narrow" w:hAnsi="Verdana" w:cs="Arial Narrow"/>
          <w:sz w:val="22"/>
          <w:szCs w:val="22"/>
        </w:rPr>
        <w:t>Perform other such duties as delegated by the president or the board of directors.</w:t>
      </w:r>
    </w:p>
    <w:p w:rsidR="007312D2" w:rsidRPr="007312D2" w:rsidRDefault="007312D2" w:rsidP="007312D2">
      <w:pPr>
        <w:widowControl/>
        <w:numPr>
          <w:ilvl w:val="0"/>
          <w:numId w:val="13"/>
        </w:numPr>
        <w:spacing w:before="192" w:line="220" w:lineRule="exact"/>
        <w:rPr>
          <w:rFonts w:ascii="Verdana" w:hAnsi="Verdana"/>
          <w:sz w:val="22"/>
          <w:szCs w:val="22"/>
        </w:rPr>
      </w:pPr>
      <w:r w:rsidRPr="007312D2">
        <w:rPr>
          <w:rFonts w:ascii="Verdana" w:hAnsi="Verdana"/>
          <w:sz w:val="22"/>
          <w:szCs w:val="22"/>
        </w:rPr>
        <w:t>Check designated chapter email at least two times a week (every 3-4 days) to keep up with all chapter correspondence.</w:t>
      </w:r>
    </w:p>
    <w:p w:rsidR="001F4A29" w:rsidRPr="007312D2" w:rsidRDefault="001F4A29" w:rsidP="001F4A29">
      <w:pPr>
        <w:widowControl/>
        <w:ind w:left="720"/>
        <w:rPr>
          <w:rFonts w:ascii="Verdana" w:eastAsia="Arial Narrow" w:hAnsi="Verdana" w:cs="Arial Narrow"/>
          <w:sz w:val="16"/>
          <w:szCs w:val="16"/>
        </w:rPr>
      </w:pPr>
    </w:p>
    <w:p w:rsidR="00AF59B0" w:rsidRPr="007312D2" w:rsidRDefault="008C0F94" w:rsidP="00E268E1">
      <w:pPr>
        <w:widowControl/>
        <w:numPr>
          <w:ilvl w:val="0"/>
          <w:numId w:val="13"/>
        </w:numPr>
        <w:rPr>
          <w:rFonts w:ascii="Verdana" w:eastAsia="Arial Narrow" w:hAnsi="Verdana" w:cs="Arial Narrow"/>
          <w:sz w:val="22"/>
          <w:szCs w:val="22"/>
        </w:rPr>
      </w:pPr>
      <w:r w:rsidRPr="007312D2">
        <w:rPr>
          <w:rFonts w:ascii="Verdana" w:hAnsi="Verdana"/>
          <w:sz w:val="22"/>
          <w:szCs w:val="22"/>
        </w:rPr>
        <w:t xml:space="preserve">Maintain and transition </w:t>
      </w:r>
      <w:r w:rsidR="00AF59B0" w:rsidRPr="007312D2">
        <w:rPr>
          <w:rFonts w:ascii="Verdana" w:hAnsi="Verdana"/>
          <w:sz w:val="22"/>
          <w:szCs w:val="22"/>
        </w:rPr>
        <w:t>complete records to the incoming board of directors by utilizing email folders, and placing copies of chapter documents in the appropriate shared Google Drive folder, in order to maintain historical information.</w:t>
      </w:r>
    </w:p>
    <w:p w:rsidR="00E268E1" w:rsidRPr="00AF59B0" w:rsidRDefault="00E268E1" w:rsidP="00AF59B0">
      <w:pPr>
        <w:widowControl/>
        <w:spacing w:after="120"/>
        <w:ind w:left="720"/>
        <w:rPr>
          <w:rFonts w:ascii="Verdana" w:eastAsia="Arial Narrow" w:hAnsi="Verdana" w:cs="Arial Narrow"/>
          <w:sz w:val="24"/>
          <w:szCs w:val="24"/>
        </w:rPr>
      </w:pPr>
      <w:r w:rsidRPr="007312D2">
        <w:rPr>
          <w:rFonts w:ascii="Verdana" w:eastAsia="Arial Narrow" w:hAnsi="Verdana" w:cs="Arial Narrow"/>
          <w:sz w:val="16"/>
          <w:szCs w:val="16"/>
        </w:rPr>
        <w:br/>
      </w:r>
      <w:r w:rsidRPr="00AF59B0">
        <w:rPr>
          <w:rFonts w:ascii="Verdana" w:eastAsia="Arial Narrow" w:hAnsi="Verdana" w:cs="Arial Narrow"/>
          <w:i/>
          <w:sz w:val="24"/>
          <w:szCs w:val="24"/>
        </w:rPr>
        <w:t>I have read and understood the responsibilities for this position and will serve my elected term for the year _______.</w:t>
      </w:r>
    </w:p>
    <w:tbl>
      <w:tblPr>
        <w:tblW w:w="0" w:type="auto"/>
        <w:tblLook w:val="04A0"/>
      </w:tblPr>
      <w:tblGrid>
        <w:gridCol w:w="3888"/>
        <w:gridCol w:w="266"/>
        <w:gridCol w:w="3784"/>
        <w:gridCol w:w="370"/>
        <w:gridCol w:w="2078"/>
      </w:tblGrid>
      <w:tr w:rsidR="00AF59B0" w:rsidRPr="00AF59B0" w:rsidTr="002E5D25">
        <w:tc>
          <w:tcPr>
            <w:tcW w:w="3888" w:type="dxa"/>
            <w:tcBorders>
              <w:bottom w:val="single" w:sz="4" w:space="0" w:color="auto"/>
            </w:tcBorders>
            <w:shd w:val="clear" w:color="auto" w:fill="auto"/>
          </w:tcPr>
          <w:p w:rsidR="00AF59B0" w:rsidRPr="00AF59B0" w:rsidRDefault="00AF59B0" w:rsidP="002E5D25">
            <w:pPr>
              <w:widowControl/>
              <w:spacing w:line="230" w:lineRule="exact"/>
              <w:rPr>
                <w:rFonts w:ascii="Verdana" w:hAnsi="Verdana"/>
                <w:sz w:val="24"/>
              </w:rPr>
            </w:pPr>
          </w:p>
          <w:p w:rsidR="00AF59B0" w:rsidRPr="00AF59B0" w:rsidRDefault="00AF59B0" w:rsidP="002E5D25">
            <w:pPr>
              <w:widowControl/>
              <w:spacing w:line="230" w:lineRule="exact"/>
              <w:rPr>
                <w:rFonts w:ascii="Verdana" w:hAnsi="Verdana"/>
                <w:sz w:val="24"/>
              </w:rPr>
            </w:pPr>
          </w:p>
        </w:tc>
        <w:tc>
          <w:tcPr>
            <w:tcW w:w="266" w:type="dxa"/>
            <w:shd w:val="clear" w:color="auto" w:fill="auto"/>
          </w:tcPr>
          <w:p w:rsidR="00AF59B0" w:rsidRPr="00AF59B0" w:rsidRDefault="00AF59B0" w:rsidP="002E5D25">
            <w:pPr>
              <w:widowControl/>
              <w:spacing w:line="230" w:lineRule="exact"/>
              <w:rPr>
                <w:rFonts w:ascii="Verdana" w:hAnsi="Verdana"/>
                <w:sz w:val="24"/>
              </w:rPr>
            </w:pPr>
          </w:p>
        </w:tc>
        <w:tc>
          <w:tcPr>
            <w:tcW w:w="3784" w:type="dxa"/>
            <w:tcBorders>
              <w:bottom w:val="single" w:sz="4" w:space="0" w:color="auto"/>
            </w:tcBorders>
            <w:shd w:val="clear" w:color="auto" w:fill="auto"/>
          </w:tcPr>
          <w:p w:rsidR="00AF59B0" w:rsidRPr="00AF59B0" w:rsidRDefault="00AF59B0" w:rsidP="002E5D25">
            <w:pPr>
              <w:widowControl/>
              <w:spacing w:line="230" w:lineRule="exact"/>
              <w:rPr>
                <w:rFonts w:ascii="Verdana" w:hAnsi="Verdana"/>
                <w:sz w:val="24"/>
              </w:rPr>
            </w:pPr>
          </w:p>
        </w:tc>
        <w:tc>
          <w:tcPr>
            <w:tcW w:w="370" w:type="dxa"/>
            <w:shd w:val="clear" w:color="auto" w:fill="auto"/>
          </w:tcPr>
          <w:p w:rsidR="00AF59B0" w:rsidRPr="00AF59B0" w:rsidRDefault="00AF59B0" w:rsidP="002E5D25">
            <w:pPr>
              <w:widowControl/>
              <w:spacing w:line="230" w:lineRule="exact"/>
              <w:rPr>
                <w:rFonts w:ascii="Verdana" w:hAnsi="Verdana"/>
                <w:sz w:val="24"/>
              </w:rPr>
            </w:pPr>
          </w:p>
        </w:tc>
        <w:tc>
          <w:tcPr>
            <w:tcW w:w="2078" w:type="dxa"/>
            <w:tcBorders>
              <w:bottom w:val="single" w:sz="4" w:space="0" w:color="auto"/>
            </w:tcBorders>
            <w:shd w:val="clear" w:color="auto" w:fill="auto"/>
          </w:tcPr>
          <w:p w:rsidR="00AF59B0" w:rsidRPr="00AF59B0" w:rsidRDefault="00AF59B0" w:rsidP="002E5D25">
            <w:pPr>
              <w:widowControl/>
              <w:spacing w:line="230" w:lineRule="exact"/>
              <w:rPr>
                <w:rFonts w:ascii="Verdana" w:hAnsi="Verdana"/>
                <w:sz w:val="24"/>
              </w:rPr>
            </w:pPr>
          </w:p>
        </w:tc>
      </w:tr>
      <w:tr w:rsidR="00AF59B0" w:rsidRPr="00AF59B0" w:rsidTr="002E5D25">
        <w:tc>
          <w:tcPr>
            <w:tcW w:w="3888" w:type="dxa"/>
            <w:tcBorders>
              <w:top w:val="single" w:sz="4" w:space="0" w:color="auto"/>
            </w:tcBorders>
            <w:shd w:val="clear" w:color="auto" w:fill="auto"/>
          </w:tcPr>
          <w:p w:rsidR="00AF59B0" w:rsidRPr="00AF59B0" w:rsidRDefault="00AF59B0" w:rsidP="002E5D25">
            <w:pPr>
              <w:widowControl/>
              <w:spacing w:line="230" w:lineRule="exact"/>
              <w:rPr>
                <w:rFonts w:ascii="Verdana" w:hAnsi="Verdana"/>
                <w:sz w:val="24"/>
              </w:rPr>
            </w:pPr>
            <w:r w:rsidRPr="00AF59B0">
              <w:rPr>
                <w:rFonts w:ascii="Verdana" w:hAnsi="Verdana"/>
                <w:sz w:val="24"/>
              </w:rPr>
              <w:t>Print Name</w:t>
            </w:r>
          </w:p>
        </w:tc>
        <w:tc>
          <w:tcPr>
            <w:tcW w:w="266" w:type="dxa"/>
            <w:shd w:val="clear" w:color="auto" w:fill="auto"/>
          </w:tcPr>
          <w:p w:rsidR="00AF59B0" w:rsidRPr="00AF59B0" w:rsidRDefault="00AF59B0" w:rsidP="002E5D25">
            <w:pPr>
              <w:widowControl/>
              <w:spacing w:line="230" w:lineRule="exact"/>
              <w:rPr>
                <w:rFonts w:ascii="Verdana" w:hAnsi="Verdana"/>
                <w:sz w:val="24"/>
              </w:rPr>
            </w:pPr>
          </w:p>
        </w:tc>
        <w:tc>
          <w:tcPr>
            <w:tcW w:w="3784" w:type="dxa"/>
            <w:tcBorders>
              <w:top w:val="single" w:sz="4" w:space="0" w:color="auto"/>
            </w:tcBorders>
            <w:shd w:val="clear" w:color="auto" w:fill="auto"/>
          </w:tcPr>
          <w:p w:rsidR="00AF59B0" w:rsidRPr="00AF59B0" w:rsidRDefault="00AF59B0" w:rsidP="002E5D25">
            <w:pPr>
              <w:widowControl/>
              <w:spacing w:line="230" w:lineRule="exact"/>
              <w:rPr>
                <w:rFonts w:ascii="Verdana" w:hAnsi="Verdana"/>
                <w:sz w:val="24"/>
              </w:rPr>
            </w:pPr>
            <w:r w:rsidRPr="00AF59B0">
              <w:rPr>
                <w:rFonts w:ascii="Verdana" w:hAnsi="Verdana"/>
                <w:sz w:val="24"/>
              </w:rPr>
              <w:t>Signature</w:t>
            </w:r>
          </w:p>
        </w:tc>
        <w:tc>
          <w:tcPr>
            <w:tcW w:w="370" w:type="dxa"/>
            <w:shd w:val="clear" w:color="auto" w:fill="auto"/>
          </w:tcPr>
          <w:p w:rsidR="00AF59B0" w:rsidRPr="00AF59B0" w:rsidRDefault="00AF59B0" w:rsidP="002E5D25">
            <w:pPr>
              <w:widowControl/>
              <w:spacing w:line="230" w:lineRule="exact"/>
              <w:rPr>
                <w:rFonts w:ascii="Verdana" w:hAnsi="Verdana"/>
                <w:sz w:val="24"/>
              </w:rPr>
            </w:pPr>
          </w:p>
        </w:tc>
        <w:tc>
          <w:tcPr>
            <w:tcW w:w="2078" w:type="dxa"/>
            <w:tcBorders>
              <w:top w:val="single" w:sz="4" w:space="0" w:color="auto"/>
            </w:tcBorders>
            <w:shd w:val="clear" w:color="auto" w:fill="auto"/>
          </w:tcPr>
          <w:p w:rsidR="00AF59B0" w:rsidRPr="00AF59B0" w:rsidRDefault="00AF59B0" w:rsidP="002E5D25">
            <w:pPr>
              <w:widowControl/>
              <w:spacing w:line="230" w:lineRule="exact"/>
              <w:rPr>
                <w:rFonts w:ascii="Verdana" w:hAnsi="Verdana"/>
                <w:sz w:val="24"/>
              </w:rPr>
            </w:pPr>
            <w:r w:rsidRPr="00AF59B0">
              <w:rPr>
                <w:rFonts w:ascii="Verdana" w:hAnsi="Verdana"/>
                <w:sz w:val="24"/>
              </w:rPr>
              <w:t>Date</w:t>
            </w:r>
          </w:p>
        </w:tc>
      </w:tr>
    </w:tbl>
    <w:p w:rsidR="004355BB" w:rsidRPr="00AF59B0" w:rsidRDefault="004355BB" w:rsidP="008C0F94">
      <w:pPr>
        <w:widowControl/>
        <w:spacing w:before="211" w:line="230" w:lineRule="exact"/>
        <w:rPr>
          <w:rFonts w:ascii="Verdana" w:hAnsi="Verdana"/>
          <w:sz w:val="24"/>
        </w:rPr>
      </w:pPr>
    </w:p>
    <w:sectPr w:rsidR="004355BB" w:rsidRPr="00AF59B0" w:rsidSect="00690F7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810" w:right="990" w:bottom="720" w:left="1080" w:header="720" w:footer="25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9ED" w:rsidRDefault="005939ED" w:rsidP="003C0117">
      <w:r>
        <w:separator/>
      </w:r>
    </w:p>
  </w:endnote>
  <w:endnote w:type="continuationSeparator" w:id="0">
    <w:p w:rsidR="005939ED" w:rsidRDefault="005939ED" w:rsidP="003C01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36" w:rsidRDefault="00AB7F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381"/>
      <w:gridCol w:w="9005"/>
    </w:tblGrid>
    <w:tr w:rsidR="004355BB">
      <w:tc>
        <w:tcPr>
          <w:tcW w:w="918" w:type="dxa"/>
        </w:tcPr>
        <w:p w:rsidR="004355BB" w:rsidRDefault="004355BB">
          <w:pPr>
            <w:pStyle w:val="Footer"/>
            <w:jc w:val="right"/>
            <w:rPr>
              <w:b/>
              <w:bCs/>
              <w:color w:val="4F81BD"/>
            </w:rPr>
          </w:pPr>
          <w:r>
            <w:rPr>
              <w:b/>
              <w:bCs/>
              <w:color w:val="4F81BD"/>
            </w:rPr>
            <w:t>R</w:t>
          </w:r>
          <w:r w:rsidR="00F516C2">
            <w:rPr>
              <w:b/>
              <w:bCs/>
              <w:color w:val="4F81BD"/>
            </w:rPr>
            <w:t>evised</w:t>
          </w:r>
        </w:p>
        <w:p w:rsidR="004355BB" w:rsidRPr="004355BB" w:rsidRDefault="007312D2" w:rsidP="00E268E1">
          <w:pPr>
            <w:pStyle w:val="Footer"/>
            <w:jc w:val="right"/>
            <w:rPr>
              <w:b/>
              <w:bCs/>
              <w:color w:val="4F81BD"/>
            </w:rPr>
          </w:pPr>
          <w:r>
            <w:rPr>
              <w:b/>
              <w:bCs/>
              <w:color w:val="4F81BD"/>
            </w:rPr>
            <w:t>10/0</w:t>
          </w:r>
          <w:r w:rsidR="00AB7F36">
            <w:rPr>
              <w:b/>
              <w:bCs/>
              <w:color w:val="4F81BD"/>
            </w:rPr>
            <w:t>3</w:t>
          </w:r>
          <w:r>
            <w:rPr>
              <w:b/>
              <w:bCs/>
              <w:color w:val="4F81BD"/>
            </w:rPr>
            <w:t>/2021</w:t>
          </w:r>
        </w:p>
      </w:tc>
      <w:tc>
        <w:tcPr>
          <w:tcW w:w="7938" w:type="dxa"/>
        </w:tcPr>
        <w:p w:rsidR="004355BB" w:rsidRDefault="00E268E1">
          <w:pPr>
            <w:pStyle w:val="Footer"/>
          </w:pPr>
          <w:r>
            <w:t>PAST</w:t>
          </w:r>
          <w:r w:rsidR="00F81F53">
            <w:t xml:space="preserve"> PRESIDENT </w:t>
          </w:r>
        </w:p>
        <w:p w:rsidR="00C72CDE" w:rsidRPr="00C72CDE" w:rsidRDefault="009A1466" w:rsidP="00690F70">
          <w:pPr>
            <w:pStyle w:val="Footer"/>
            <w:rPr>
              <w:sz w:val="16"/>
              <w:szCs w:val="16"/>
            </w:rPr>
          </w:pPr>
          <w:r>
            <w:rPr>
              <w:sz w:val="16"/>
              <w:szCs w:val="16"/>
            </w:rPr>
            <w:t>[Former Revision: June</w:t>
          </w:r>
          <w:r w:rsidR="00AB7F36">
            <w:rPr>
              <w:sz w:val="16"/>
              <w:szCs w:val="16"/>
            </w:rPr>
            <w:t xml:space="preserve"> 2018</w:t>
          </w:r>
          <w:r>
            <w:rPr>
              <w:sz w:val="16"/>
              <w:szCs w:val="16"/>
            </w:rPr>
            <w:t xml:space="preserve">, January </w:t>
          </w:r>
          <w:r>
            <w:rPr>
              <w:sz w:val="16"/>
              <w:szCs w:val="16"/>
            </w:rPr>
            <w:t>2019</w:t>
          </w:r>
          <w:r w:rsidR="00C72CDE" w:rsidRPr="00C72CDE">
            <w:rPr>
              <w:sz w:val="16"/>
              <w:szCs w:val="16"/>
            </w:rPr>
            <w:t>]</w:t>
          </w:r>
        </w:p>
      </w:tc>
    </w:tr>
  </w:tbl>
  <w:p w:rsidR="004355BB" w:rsidRDefault="004355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36" w:rsidRDefault="00AB7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9ED" w:rsidRDefault="005939ED" w:rsidP="003C0117">
      <w:r>
        <w:separator/>
      </w:r>
    </w:p>
  </w:footnote>
  <w:footnote w:type="continuationSeparator" w:id="0">
    <w:p w:rsidR="005939ED" w:rsidRDefault="005939ED" w:rsidP="003C0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36" w:rsidRDefault="00AB7F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C2" w:rsidRDefault="002B417D" w:rsidP="009E65C2">
    <w:pPr>
      <w:pStyle w:val="Header"/>
      <w:jc w:val="center"/>
      <w:rPr>
        <w:rFonts w:ascii="Calibri" w:hAnsi="Calibri" w:cs="Trebuchet MS"/>
        <w:sz w:val="32"/>
        <w:szCs w:val="32"/>
      </w:rPr>
    </w:pPr>
    <w:r>
      <w:rPr>
        <w:rFonts w:ascii="Calibri" w:hAnsi="Calibri" w:cs="Trebuchet MS"/>
        <w:noProof/>
        <w:snapToGrid/>
        <w:sz w:val="32"/>
        <w:szCs w:val="32"/>
      </w:rPr>
      <w:drawing>
        <wp:inline distT="0" distB="0" distL="0" distR="0">
          <wp:extent cx="1666875" cy="1483702"/>
          <wp:effectExtent l="19050" t="0" r="9525" b="0"/>
          <wp:docPr id="2" name="Picture 2" descr="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
                  <pic:cNvPicPr>
                    <a:picLocks noChangeAspect="1" noChangeArrowheads="1"/>
                  </pic:cNvPicPr>
                </pic:nvPicPr>
                <pic:blipFill>
                  <a:blip r:embed="rId1"/>
                  <a:srcRect/>
                  <a:stretch>
                    <a:fillRect/>
                  </a:stretch>
                </pic:blipFill>
                <pic:spPr bwMode="auto">
                  <a:xfrm>
                    <a:off x="0" y="0"/>
                    <a:ext cx="1666875" cy="1483702"/>
                  </a:xfrm>
                  <a:prstGeom prst="rect">
                    <a:avLst/>
                  </a:prstGeom>
                  <a:noFill/>
                  <a:ln w="9525">
                    <a:noFill/>
                    <a:miter lim="800000"/>
                    <a:headEnd/>
                    <a:tailEnd/>
                  </a:ln>
                </pic:spPr>
              </pic:pic>
            </a:graphicData>
          </a:graphic>
        </wp:inline>
      </w:drawing>
    </w:r>
  </w:p>
  <w:p w:rsidR="003C0117" w:rsidRPr="004355BB" w:rsidRDefault="003C6A4C" w:rsidP="004355BB">
    <w:pPr>
      <w:pStyle w:val="Header"/>
      <w:jc w:val="center"/>
      <w:rPr>
        <w:rFonts w:ascii="Calibri" w:hAnsi="Calibri" w:cs="Trebuchet MS"/>
        <w:sz w:val="32"/>
        <w:szCs w:val="32"/>
      </w:rPr>
    </w:pPr>
    <w:r w:rsidRPr="003C6A4C">
      <w:rPr>
        <w:rFonts w:ascii="Calibri" w:hAnsi="Calibri" w:cs="Trebuchet MS"/>
        <w:sz w:val="32"/>
        <w:szCs w:val="32"/>
      </w:rPr>
      <w:pict>
        <v:rect id="_x0000_i1025" style="width:0;height:1.5pt" o:hralign="center" o:hrstd="t" o:hr="t" fillcolor="#a0a0a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36" w:rsidRDefault="00AB7F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3D5"/>
    <w:multiLevelType w:val="hybridMultilevel"/>
    <w:tmpl w:val="6B70493C"/>
    <w:lvl w:ilvl="0" w:tplc="22BCE75C">
      <w:start w:val="1"/>
      <w:numFmt w:val="decimal"/>
      <w:lvlText w:val="%1."/>
      <w:lvlJc w:val="left"/>
      <w:pPr>
        <w:ind w:left="720" w:hanging="360"/>
      </w:pPr>
      <w:rPr>
        <w:rFonts w:ascii="Calibri" w:hAnsi="Calibri" w:hint="default"/>
        <w:b w:val="0"/>
        <w:bCs w:val="0"/>
        <w:i w:val="0"/>
        <w:iCs w:val="0"/>
        <w:strike w:val="0"/>
        <w:color w:val="000000"/>
        <w:sz w:val="24"/>
        <w:szCs w:val="20"/>
        <w:u w:val="none"/>
      </w:rPr>
    </w:lvl>
    <w:lvl w:ilvl="1" w:tplc="73723EA6">
      <w:start w:val="8"/>
      <w:numFmt w:val="bullet"/>
      <w:lvlText w:val=""/>
      <w:lvlJc w:val="left"/>
      <w:pPr>
        <w:ind w:left="1440" w:hanging="360"/>
      </w:pPr>
      <w:rPr>
        <w:rFonts w:ascii="Symbol" w:eastAsia="Arial Narrow" w:hAnsi="Symbol" w:cs="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A1D8D"/>
    <w:multiLevelType w:val="hybridMultilevel"/>
    <w:tmpl w:val="AA4E0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460EC3"/>
    <w:multiLevelType w:val="hybridMultilevel"/>
    <w:tmpl w:val="838056F8"/>
    <w:lvl w:ilvl="0" w:tplc="45CAA9C4">
      <w:start w:val="1"/>
      <w:numFmt w:val="lowerLetter"/>
      <w:lvlText w:val="%1."/>
      <w:lvlJc w:val="left"/>
      <w:pPr>
        <w:tabs>
          <w:tab w:val="num" w:pos="720"/>
        </w:tabs>
        <w:ind w:left="720" w:hanging="360"/>
      </w:pPr>
      <w:rPr>
        <w:rFonts w:hint="default"/>
      </w:rPr>
    </w:lvl>
    <w:lvl w:ilvl="1" w:tplc="33DE47C0">
      <w:start w:val="7"/>
      <w:numFmt w:val="decimal"/>
      <w:lvlText w:val="%2."/>
      <w:lvlJc w:val="left"/>
      <w:pPr>
        <w:tabs>
          <w:tab w:val="num" w:pos="1440"/>
        </w:tabs>
        <w:ind w:left="1440" w:hanging="360"/>
      </w:pPr>
      <w:rPr>
        <w:rFonts w:hint="default"/>
      </w:rPr>
    </w:lvl>
    <w:lvl w:ilvl="2" w:tplc="F910A5C2" w:tentative="1">
      <w:start w:val="1"/>
      <w:numFmt w:val="lowerRoman"/>
      <w:lvlText w:val="%3."/>
      <w:lvlJc w:val="right"/>
      <w:pPr>
        <w:tabs>
          <w:tab w:val="num" w:pos="2160"/>
        </w:tabs>
        <w:ind w:left="2160" w:hanging="180"/>
      </w:pPr>
    </w:lvl>
    <w:lvl w:ilvl="3" w:tplc="7662F9FE" w:tentative="1">
      <w:start w:val="1"/>
      <w:numFmt w:val="decimal"/>
      <w:lvlText w:val="%4."/>
      <w:lvlJc w:val="left"/>
      <w:pPr>
        <w:tabs>
          <w:tab w:val="num" w:pos="2880"/>
        </w:tabs>
        <w:ind w:left="2880" w:hanging="360"/>
      </w:pPr>
    </w:lvl>
    <w:lvl w:ilvl="4" w:tplc="52807364" w:tentative="1">
      <w:start w:val="1"/>
      <w:numFmt w:val="lowerLetter"/>
      <w:lvlText w:val="%5."/>
      <w:lvlJc w:val="left"/>
      <w:pPr>
        <w:tabs>
          <w:tab w:val="num" w:pos="3600"/>
        </w:tabs>
        <w:ind w:left="3600" w:hanging="360"/>
      </w:pPr>
    </w:lvl>
    <w:lvl w:ilvl="5" w:tplc="5298EB3C" w:tentative="1">
      <w:start w:val="1"/>
      <w:numFmt w:val="lowerRoman"/>
      <w:lvlText w:val="%6."/>
      <w:lvlJc w:val="right"/>
      <w:pPr>
        <w:tabs>
          <w:tab w:val="num" w:pos="4320"/>
        </w:tabs>
        <w:ind w:left="4320" w:hanging="180"/>
      </w:pPr>
    </w:lvl>
    <w:lvl w:ilvl="6" w:tplc="244CF5F0" w:tentative="1">
      <w:start w:val="1"/>
      <w:numFmt w:val="decimal"/>
      <w:lvlText w:val="%7."/>
      <w:lvlJc w:val="left"/>
      <w:pPr>
        <w:tabs>
          <w:tab w:val="num" w:pos="5040"/>
        </w:tabs>
        <w:ind w:left="5040" w:hanging="360"/>
      </w:pPr>
    </w:lvl>
    <w:lvl w:ilvl="7" w:tplc="83CE1474" w:tentative="1">
      <w:start w:val="1"/>
      <w:numFmt w:val="lowerLetter"/>
      <w:lvlText w:val="%8."/>
      <w:lvlJc w:val="left"/>
      <w:pPr>
        <w:tabs>
          <w:tab w:val="num" w:pos="5760"/>
        </w:tabs>
        <w:ind w:left="5760" w:hanging="360"/>
      </w:pPr>
    </w:lvl>
    <w:lvl w:ilvl="8" w:tplc="0D8AA7DC" w:tentative="1">
      <w:start w:val="1"/>
      <w:numFmt w:val="lowerRoman"/>
      <w:lvlText w:val="%9."/>
      <w:lvlJc w:val="right"/>
      <w:pPr>
        <w:tabs>
          <w:tab w:val="num" w:pos="6480"/>
        </w:tabs>
        <w:ind w:left="6480" w:hanging="180"/>
      </w:pPr>
    </w:lvl>
  </w:abstractNum>
  <w:abstractNum w:abstractNumId="3">
    <w:nsid w:val="248C4BBF"/>
    <w:multiLevelType w:val="hybridMultilevel"/>
    <w:tmpl w:val="2CDA12EA"/>
    <w:lvl w:ilvl="0" w:tplc="8904DDD6">
      <w:start w:val="2"/>
      <w:numFmt w:val="lowerLetter"/>
      <w:lvlText w:val="%1."/>
      <w:lvlJc w:val="left"/>
      <w:pPr>
        <w:tabs>
          <w:tab w:val="num" w:pos="720"/>
        </w:tabs>
        <w:ind w:left="720" w:hanging="360"/>
      </w:pPr>
      <w:rPr>
        <w:rFonts w:hint="default"/>
      </w:rPr>
    </w:lvl>
    <w:lvl w:ilvl="1" w:tplc="DF321F24" w:tentative="1">
      <w:start w:val="1"/>
      <w:numFmt w:val="lowerLetter"/>
      <w:lvlText w:val="%2."/>
      <w:lvlJc w:val="left"/>
      <w:pPr>
        <w:tabs>
          <w:tab w:val="num" w:pos="1440"/>
        </w:tabs>
        <w:ind w:left="1440" w:hanging="360"/>
      </w:pPr>
    </w:lvl>
    <w:lvl w:ilvl="2" w:tplc="193438A4" w:tentative="1">
      <w:start w:val="1"/>
      <w:numFmt w:val="lowerRoman"/>
      <w:lvlText w:val="%3."/>
      <w:lvlJc w:val="right"/>
      <w:pPr>
        <w:tabs>
          <w:tab w:val="num" w:pos="2160"/>
        </w:tabs>
        <w:ind w:left="2160" w:hanging="180"/>
      </w:pPr>
    </w:lvl>
    <w:lvl w:ilvl="3" w:tplc="4356CBBE" w:tentative="1">
      <w:start w:val="1"/>
      <w:numFmt w:val="decimal"/>
      <w:lvlText w:val="%4."/>
      <w:lvlJc w:val="left"/>
      <w:pPr>
        <w:tabs>
          <w:tab w:val="num" w:pos="2880"/>
        </w:tabs>
        <w:ind w:left="2880" w:hanging="360"/>
      </w:pPr>
    </w:lvl>
    <w:lvl w:ilvl="4" w:tplc="CBA285FC" w:tentative="1">
      <w:start w:val="1"/>
      <w:numFmt w:val="lowerLetter"/>
      <w:lvlText w:val="%5."/>
      <w:lvlJc w:val="left"/>
      <w:pPr>
        <w:tabs>
          <w:tab w:val="num" w:pos="3600"/>
        </w:tabs>
        <w:ind w:left="3600" w:hanging="360"/>
      </w:pPr>
    </w:lvl>
    <w:lvl w:ilvl="5" w:tplc="BE72A600" w:tentative="1">
      <w:start w:val="1"/>
      <w:numFmt w:val="lowerRoman"/>
      <w:lvlText w:val="%6."/>
      <w:lvlJc w:val="right"/>
      <w:pPr>
        <w:tabs>
          <w:tab w:val="num" w:pos="4320"/>
        </w:tabs>
        <w:ind w:left="4320" w:hanging="180"/>
      </w:pPr>
    </w:lvl>
    <w:lvl w:ilvl="6" w:tplc="BE622644" w:tentative="1">
      <w:start w:val="1"/>
      <w:numFmt w:val="decimal"/>
      <w:lvlText w:val="%7."/>
      <w:lvlJc w:val="left"/>
      <w:pPr>
        <w:tabs>
          <w:tab w:val="num" w:pos="5040"/>
        </w:tabs>
        <w:ind w:left="5040" w:hanging="360"/>
      </w:pPr>
    </w:lvl>
    <w:lvl w:ilvl="7" w:tplc="7792AC46" w:tentative="1">
      <w:start w:val="1"/>
      <w:numFmt w:val="lowerLetter"/>
      <w:lvlText w:val="%8."/>
      <w:lvlJc w:val="left"/>
      <w:pPr>
        <w:tabs>
          <w:tab w:val="num" w:pos="5760"/>
        </w:tabs>
        <w:ind w:left="5760" w:hanging="360"/>
      </w:pPr>
    </w:lvl>
    <w:lvl w:ilvl="8" w:tplc="A102564C" w:tentative="1">
      <w:start w:val="1"/>
      <w:numFmt w:val="lowerRoman"/>
      <w:lvlText w:val="%9."/>
      <w:lvlJc w:val="right"/>
      <w:pPr>
        <w:tabs>
          <w:tab w:val="num" w:pos="6480"/>
        </w:tabs>
        <w:ind w:left="6480" w:hanging="180"/>
      </w:pPr>
    </w:lvl>
  </w:abstractNum>
  <w:abstractNum w:abstractNumId="4">
    <w:nsid w:val="3185697F"/>
    <w:multiLevelType w:val="hybridMultilevel"/>
    <w:tmpl w:val="7A14B1CC"/>
    <w:lvl w:ilvl="0" w:tplc="8ECEF2F0">
      <w:start w:val="9"/>
      <w:numFmt w:val="decimal"/>
      <w:lvlText w:val="%1."/>
      <w:lvlJc w:val="left"/>
      <w:pPr>
        <w:tabs>
          <w:tab w:val="num" w:pos="720"/>
        </w:tabs>
        <w:ind w:left="720" w:hanging="360"/>
      </w:pPr>
      <w:rPr>
        <w:rFonts w:hint="default"/>
      </w:rPr>
    </w:lvl>
    <w:lvl w:ilvl="1" w:tplc="8E3629E6" w:tentative="1">
      <w:start w:val="1"/>
      <w:numFmt w:val="lowerLetter"/>
      <w:lvlText w:val="%2."/>
      <w:lvlJc w:val="left"/>
      <w:pPr>
        <w:tabs>
          <w:tab w:val="num" w:pos="1440"/>
        </w:tabs>
        <w:ind w:left="1440" w:hanging="360"/>
      </w:pPr>
    </w:lvl>
    <w:lvl w:ilvl="2" w:tplc="AA503F2C" w:tentative="1">
      <w:start w:val="1"/>
      <w:numFmt w:val="lowerRoman"/>
      <w:lvlText w:val="%3."/>
      <w:lvlJc w:val="right"/>
      <w:pPr>
        <w:tabs>
          <w:tab w:val="num" w:pos="2160"/>
        </w:tabs>
        <w:ind w:left="2160" w:hanging="180"/>
      </w:pPr>
    </w:lvl>
    <w:lvl w:ilvl="3" w:tplc="EB523AE2" w:tentative="1">
      <w:start w:val="1"/>
      <w:numFmt w:val="decimal"/>
      <w:lvlText w:val="%4."/>
      <w:lvlJc w:val="left"/>
      <w:pPr>
        <w:tabs>
          <w:tab w:val="num" w:pos="2880"/>
        </w:tabs>
        <w:ind w:left="2880" w:hanging="360"/>
      </w:pPr>
    </w:lvl>
    <w:lvl w:ilvl="4" w:tplc="675C94E8" w:tentative="1">
      <w:start w:val="1"/>
      <w:numFmt w:val="lowerLetter"/>
      <w:lvlText w:val="%5."/>
      <w:lvlJc w:val="left"/>
      <w:pPr>
        <w:tabs>
          <w:tab w:val="num" w:pos="3600"/>
        </w:tabs>
        <w:ind w:left="3600" w:hanging="360"/>
      </w:pPr>
    </w:lvl>
    <w:lvl w:ilvl="5" w:tplc="26980DFC" w:tentative="1">
      <w:start w:val="1"/>
      <w:numFmt w:val="lowerRoman"/>
      <w:lvlText w:val="%6."/>
      <w:lvlJc w:val="right"/>
      <w:pPr>
        <w:tabs>
          <w:tab w:val="num" w:pos="4320"/>
        </w:tabs>
        <w:ind w:left="4320" w:hanging="180"/>
      </w:pPr>
    </w:lvl>
    <w:lvl w:ilvl="6" w:tplc="CA8E2EDC" w:tentative="1">
      <w:start w:val="1"/>
      <w:numFmt w:val="decimal"/>
      <w:lvlText w:val="%7."/>
      <w:lvlJc w:val="left"/>
      <w:pPr>
        <w:tabs>
          <w:tab w:val="num" w:pos="5040"/>
        </w:tabs>
        <w:ind w:left="5040" w:hanging="360"/>
      </w:pPr>
    </w:lvl>
    <w:lvl w:ilvl="7" w:tplc="F9F848DA" w:tentative="1">
      <w:start w:val="1"/>
      <w:numFmt w:val="lowerLetter"/>
      <w:lvlText w:val="%8."/>
      <w:lvlJc w:val="left"/>
      <w:pPr>
        <w:tabs>
          <w:tab w:val="num" w:pos="5760"/>
        </w:tabs>
        <w:ind w:left="5760" w:hanging="360"/>
      </w:pPr>
    </w:lvl>
    <w:lvl w:ilvl="8" w:tplc="2B12B528" w:tentative="1">
      <w:start w:val="1"/>
      <w:numFmt w:val="lowerRoman"/>
      <w:lvlText w:val="%9."/>
      <w:lvlJc w:val="right"/>
      <w:pPr>
        <w:tabs>
          <w:tab w:val="num" w:pos="6480"/>
        </w:tabs>
        <w:ind w:left="6480" w:hanging="180"/>
      </w:pPr>
    </w:lvl>
  </w:abstractNum>
  <w:abstractNum w:abstractNumId="5">
    <w:nsid w:val="323F66CF"/>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47E7DBF"/>
    <w:multiLevelType w:val="singleLevel"/>
    <w:tmpl w:val="0409000F"/>
    <w:lvl w:ilvl="0">
      <w:start w:val="3"/>
      <w:numFmt w:val="decimal"/>
      <w:lvlText w:val="%1."/>
      <w:lvlJc w:val="left"/>
      <w:pPr>
        <w:tabs>
          <w:tab w:val="num" w:pos="360"/>
        </w:tabs>
        <w:ind w:left="360" w:hanging="360"/>
      </w:pPr>
      <w:rPr>
        <w:rFonts w:hint="default"/>
      </w:rPr>
    </w:lvl>
  </w:abstractNum>
  <w:abstractNum w:abstractNumId="7">
    <w:nsid w:val="3A8A760F"/>
    <w:multiLevelType w:val="hybridMultilevel"/>
    <w:tmpl w:val="1E90F586"/>
    <w:lvl w:ilvl="0" w:tplc="11D467DE">
      <w:start w:val="9"/>
      <w:numFmt w:val="decimal"/>
      <w:lvlText w:val="%1."/>
      <w:lvlJc w:val="left"/>
      <w:pPr>
        <w:tabs>
          <w:tab w:val="num" w:pos="720"/>
        </w:tabs>
        <w:ind w:left="720" w:hanging="360"/>
      </w:pPr>
      <w:rPr>
        <w:rFonts w:hint="default"/>
      </w:rPr>
    </w:lvl>
    <w:lvl w:ilvl="1" w:tplc="29FC3194" w:tentative="1">
      <w:start w:val="1"/>
      <w:numFmt w:val="lowerLetter"/>
      <w:lvlText w:val="%2."/>
      <w:lvlJc w:val="left"/>
      <w:pPr>
        <w:tabs>
          <w:tab w:val="num" w:pos="1440"/>
        </w:tabs>
        <w:ind w:left="1440" w:hanging="360"/>
      </w:pPr>
    </w:lvl>
    <w:lvl w:ilvl="2" w:tplc="8968E1E0" w:tentative="1">
      <w:start w:val="1"/>
      <w:numFmt w:val="lowerRoman"/>
      <w:lvlText w:val="%3."/>
      <w:lvlJc w:val="right"/>
      <w:pPr>
        <w:tabs>
          <w:tab w:val="num" w:pos="2160"/>
        </w:tabs>
        <w:ind w:left="2160" w:hanging="180"/>
      </w:pPr>
    </w:lvl>
    <w:lvl w:ilvl="3" w:tplc="D7C89432" w:tentative="1">
      <w:start w:val="1"/>
      <w:numFmt w:val="decimal"/>
      <w:lvlText w:val="%4."/>
      <w:lvlJc w:val="left"/>
      <w:pPr>
        <w:tabs>
          <w:tab w:val="num" w:pos="2880"/>
        </w:tabs>
        <w:ind w:left="2880" w:hanging="360"/>
      </w:pPr>
    </w:lvl>
    <w:lvl w:ilvl="4" w:tplc="E3B4FFB2" w:tentative="1">
      <w:start w:val="1"/>
      <w:numFmt w:val="lowerLetter"/>
      <w:lvlText w:val="%5."/>
      <w:lvlJc w:val="left"/>
      <w:pPr>
        <w:tabs>
          <w:tab w:val="num" w:pos="3600"/>
        </w:tabs>
        <w:ind w:left="3600" w:hanging="360"/>
      </w:pPr>
    </w:lvl>
    <w:lvl w:ilvl="5" w:tplc="F66C130C" w:tentative="1">
      <w:start w:val="1"/>
      <w:numFmt w:val="lowerRoman"/>
      <w:lvlText w:val="%6."/>
      <w:lvlJc w:val="right"/>
      <w:pPr>
        <w:tabs>
          <w:tab w:val="num" w:pos="4320"/>
        </w:tabs>
        <w:ind w:left="4320" w:hanging="180"/>
      </w:pPr>
    </w:lvl>
    <w:lvl w:ilvl="6" w:tplc="0D54AA22" w:tentative="1">
      <w:start w:val="1"/>
      <w:numFmt w:val="decimal"/>
      <w:lvlText w:val="%7."/>
      <w:lvlJc w:val="left"/>
      <w:pPr>
        <w:tabs>
          <w:tab w:val="num" w:pos="5040"/>
        </w:tabs>
        <w:ind w:left="5040" w:hanging="360"/>
      </w:pPr>
    </w:lvl>
    <w:lvl w:ilvl="7" w:tplc="701A2E0E" w:tentative="1">
      <w:start w:val="1"/>
      <w:numFmt w:val="lowerLetter"/>
      <w:lvlText w:val="%8."/>
      <w:lvlJc w:val="left"/>
      <w:pPr>
        <w:tabs>
          <w:tab w:val="num" w:pos="5760"/>
        </w:tabs>
        <w:ind w:left="5760" w:hanging="360"/>
      </w:pPr>
    </w:lvl>
    <w:lvl w:ilvl="8" w:tplc="1B24B0AE" w:tentative="1">
      <w:start w:val="1"/>
      <w:numFmt w:val="lowerRoman"/>
      <w:lvlText w:val="%9."/>
      <w:lvlJc w:val="right"/>
      <w:pPr>
        <w:tabs>
          <w:tab w:val="num" w:pos="6480"/>
        </w:tabs>
        <w:ind w:left="6480" w:hanging="180"/>
      </w:pPr>
    </w:lvl>
  </w:abstractNum>
  <w:abstractNum w:abstractNumId="8">
    <w:nsid w:val="3ADE1120"/>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61558A5"/>
    <w:multiLevelType w:val="hybridMultilevel"/>
    <w:tmpl w:val="EB688DBA"/>
    <w:lvl w:ilvl="0" w:tplc="CC603968">
      <w:start w:val="1"/>
      <w:numFmt w:val="bullet"/>
      <w:lvlText w:val=""/>
      <w:lvlJc w:val="left"/>
      <w:pPr>
        <w:tabs>
          <w:tab w:val="num" w:pos="720"/>
        </w:tabs>
        <w:ind w:left="720" w:hanging="360"/>
      </w:pPr>
      <w:rPr>
        <w:rFonts w:ascii="Symbol" w:hAnsi="Symbol" w:hint="default"/>
      </w:rPr>
    </w:lvl>
    <w:lvl w:ilvl="1" w:tplc="B1A21A16" w:tentative="1">
      <w:start w:val="1"/>
      <w:numFmt w:val="bullet"/>
      <w:lvlText w:val="o"/>
      <w:lvlJc w:val="left"/>
      <w:pPr>
        <w:tabs>
          <w:tab w:val="num" w:pos="1440"/>
        </w:tabs>
        <w:ind w:left="1440" w:hanging="360"/>
      </w:pPr>
      <w:rPr>
        <w:rFonts w:ascii="Courier New" w:hAnsi="Courier New" w:cs="Courier New" w:hint="default"/>
      </w:rPr>
    </w:lvl>
    <w:lvl w:ilvl="2" w:tplc="2214C2B8" w:tentative="1">
      <w:start w:val="1"/>
      <w:numFmt w:val="bullet"/>
      <w:lvlText w:val=""/>
      <w:lvlJc w:val="left"/>
      <w:pPr>
        <w:tabs>
          <w:tab w:val="num" w:pos="2160"/>
        </w:tabs>
        <w:ind w:left="2160" w:hanging="360"/>
      </w:pPr>
      <w:rPr>
        <w:rFonts w:ascii="Wingdings" w:hAnsi="Wingdings" w:hint="default"/>
      </w:rPr>
    </w:lvl>
    <w:lvl w:ilvl="3" w:tplc="8F9853C4" w:tentative="1">
      <w:start w:val="1"/>
      <w:numFmt w:val="bullet"/>
      <w:lvlText w:val=""/>
      <w:lvlJc w:val="left"/>
      <w:pPr>
        <w:tabs>
          <w:tab w:val="num" w:pos="2880"/>
        </w:tabs>
        <w:ind w:left="2880" w:hanging="360"/>
      </w:pPr>
      <w:rPr>
        <w:rFonts w:ascii="Symbol" w:hAnsi="Symbol" w:hint="default"/>
      </w:rPr>
    </w:lvl>
    <w:lvl w:ilvl="4" w:tplc="136EC5D2" w:tentative="1">
      <w:start w:val="1"/>
      <w:numFmt w:val="bullet"/>
      <w:lvlText w:val="o"/>
      <w:lvlJc w:val="left"/>
      <w:pPr>
        <w:tabs>
          <w:tab w:val="num" w:pos="3600"/>
        </w:tabs>
        <w:ind w:left="3600" w:hanging="360"/>
      </w:pPr>
      <w:rPr>
        <w:rFonts w:ascii="Courier New" w:hAnsi="Courier New" w:cs="Courier New" w:hint="default"/>
      </w:rPr>
    </w:lvl>
    <w:lvl w:ilvl="5" w:tplc="B6C42C26" w:tentative="1">
      <w:start w:val="1"/>
      <w:numFmt w:val="bullet"/>
      <w:lvlText w:val=""/>
      <w:lvlJc w:val="left"/>
      <w:pPr>
        <w:tabs>
          <w:tab w:val="num" w:pos="4320"/>
        </w:tabs>
        <w:ind w:left="4320" w:hanging="360"/>
      </w:pPr>
      <w:rPr>
        <w:rFonts w:ascii="Wingdings" w:hAnsi="Wingdings" w:hint="default"/>
      </w:rPr>
    </w:lvl>
    <w:lvl w:ilvl="6" w:tplc="18886B02" w:tentative="1">
      <w:start w:val="1"/>
      <w:numFmt w:val="bullet"/>
      <w:lvlText w:val=""/>
      <w:lvlJc w:val="left"/>
      <w:pPr>
        <w:tabs>
          <w:tab w:val="num" w:pos="5040"/>
        </w:tabs>
        <w:ind w:left="5040" w:hanging="360"/>
      </w:pPr>
      <w:rPr>
        <w:rFonts w:ascii="Symbol" w:hAnsi="Symbol" w:hint="default"/>
      </w:rPr>
    </w:lvl>
    <w:lvl w:ilvl="7" w:tplc="83909910" w:tentative="1">
      <w:start w:val="1"/>
      <w:numFmt w:val="bullet"/>
      <w:lvlText w:val="o"/>
      <w:lvlJc w:val="left"/>
      <w:pPr>
        <w:tabs>
          <w:tab w:val="num" w:pos="5760"/>
        </w:tabs>
        <w:ind w:left="5760" w:hanging="360"/>
      </w:pPr>
      <w:rPr>
        <w:rFonts w:ascii="Courier New" w:hAnsi="Courier New" w:cs="Courier New" w:hint="default"/>
      </w:rPr>
    </w:lvl>
    <w:lvl w:ilvl="8" w:tplc="7EA4C744" w:tentative="1">
      <w:start w:val="1"/>
      <w:numFmt w:val="bullet"/>
      <w:lvlText w:val=""/>
      <w:lvlJc w:val="left"/>
      <w:pPr>
        <w:tabs>
          <w:tab w:val="num" w:pos="6480"/>
        </w:tabs>
        <w:ind w:left="6480" w:hanging="360"/>
      </w:pPr>
      <w:rPr>
        <w:rFonts w:ascii="Wingdings" w:hAnsi="Wingdings" w:hint="default"/>
      </w:rPr>
    </w:lvl>
  </w:abstractNum>
  <w:abstractNum w:abstractNumId="10">
    <w:nsid w:val="55E16007"/>
    <w:multiLevelType w:val="hybridMultilevel"/>
    <w:tmpl w:val="5C2C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32BA1"/>
    <w:multiLevelType w:val="singleLevel"/>
    <w:tmpl w:val="0409000F"/>
    <w:lvl w:ilvl="0">
      <w:start w:val="6"/>
      <w:numFmt w:val="decimal"/>
      <w:lvlText w:val="%1."/>
      <w:lvlJc w:val="left"/>
      <w:pPr>
        <w:tabs>
          <w:tab w:val="num" w:pos="360"/>
        </w:tabs>
        <w:ind w:left="360" w:hanging="360"/>
      </w:pPr>
      <w:rPr>
        <w:rFonts w:hint="default"/>
      </w:rPr>
    </w:lvl>
  </w:abstractNum>
  <w:abstractNum w:abstractNumId="12">
    <w:nsid w:val="694D0524"/>
    <w:multiLevelType w:val="singleLevel"/>
    <w:tmpl w:val="A57628A4"/>
    <w:lvl w:ilvl="0">
      <w:start w:val="13"/>
      <w:numFmt w:val="decimal"/>
      <w:lvlText w:val="%1."/>
      <w:lvlJc w:val="left"/>
      <w:pPr>
        <w:tabs>
          <w:tab w:val="num" w:pos="390"/>
        </w:tabs>
        <w:ind w:left="390" w:hanging="390"/>
      </w:pPr>
      <w:rPr>
        <w:rFonts w:hint="default"/>
      </w:rPr>
    </w:lvl>
  </w:abstractNum>
  <w:abstractNum w:abstractNumId="13">
    <w:nsid w:val="7AE57686"/>
    <w:multiLevelType w:val="hybridMultilevel"/>
    <w:tmpl w:val="A9AC9CEC"/>
    <w:lvl w:ilvl="0" w:tplc="22BCE75C">
      <w:start w:val="1"/>
      <w:numFmt w:val="decimal"/>
      <w:lvlText w:val="%1."/>
      <w:lvlJc w:val="left"/>
      <w:pPr>
        <w:ind w:left="720" w:hanging="360"/>
      </w:pPr>
      <w:rPr>
        <w:rFonts w:ascii="Calibri" w:hAnsi="Calibri" w:hint="default"/>
        <w:b w:val="0"/>
        <w:bCs w:val="0"/>
        <w:i w:val="0"/>
        <w:iCs w:val="0"/>
        <w:strike w:val="0"/>
        <w:color w:val="000000"/>
        <w:sz w:val="24"/>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8"/>
  </w:num>
  <w:num w:numId="5">
    <w:abstractNumId w:val="6"/>
  </w:num>
  <w:num w:numId="6">
    <w:abstractNumId w:val="2"/>
  </w:num>
  <w:num w:numId="7">
    <w:abstractNumId w:val="3"/>
  </w:num>
  <w:num w:numId="8">
    <w:abstractNumId w:val="4"/>
  </w:num>
  <w:num w:numId="9">
    <w:abstractNumId w:val="7"/>
  </w:num>
  <w:num w:numId="10">
    <w:abstractNumId w:val="9"/>
  </w:num>
  <w:num w:numId="11">
    <w:abstractNumId w:val="1"/>
  </w:num>
  <w:num w:numId="12">
    <w:abstractNumId w:val="10"/>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7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70"/>
  </w:hdrShapeDefaults>
  <w:footnotePr>
    <w:numRestart w:val="eachPage"/>
    <w:footnote w:id="-1"/>
    <w:footnote w:id="0"/>
  </w:footnotePr>
  <w:endnotePr>
    <w:endnote w:id="-1"/>
    <w:endnote w:id="0"/>
  </w:endnotePr>
  <w:compat/>
  <w:rsids>
    <w:rsidRoot w:val="009333E6"/>
    <w:rsid w:val="00011605"/>
    <w:rsid w:val="0002564A"/>
    <w:rsid w:val="00051ECE"/>
    <w:rsid w:val="000B3A5D"/>
    <w:rsid w:val="000C2D9C"/>
    <w:rsid w:val="000D17C8"/>
    <w:rsid w:val="000E1C38"/>
    <w:rsid w:val="001E6698"/>
    <w:rsid w:val="001F4A29"/>
    <w:rsid w:val="002B417D"/>
    <w:rsid w:val="003210BD"/>
    <w:rsid w:val="0032753C"/>
    <w:rsid w:val="003A51BF"/>
    <w:rsid w:val="003C0117"/>
    <w:rsid w:val="003C6A4C"/>
    <w:rsid w:val="004355BB"/>
    <w:rsid w:val="004A4D58"/>
    <w:rsid w:val="004E5A65"/>
    <w:rsid w:val="005731AE"/>
    <w:rsid w:val="005939ED"/>
    <w:rsid w:val="005B67ED"/>
    <w:rsid w:val="00631E60"/>
    <w:rsid w:val="00647475"/>
    <w:rsid w:val="00690F70"/>
    <w:rsid w:val="007312D2"/>
    <w:rsid w:val="007917C7"/>
    <w:rsid w:val="00842F5C"/>
    <w:rsid w:val="00852722"/>
    <w:rsid w:val="008C0F94"/>
    <w:rsid w:val="009333E6"/>
    <w:rsid w:val="00943B54"/>
    <w:rsid w:val="009A1466"/>
    <w:rsid w:val="009D65A3"/>
    <w:rsid w:val="009E65C2"/>
    <w:rsid w:val="00AB7F36"/>
    <w:rsid w:val="00AF59B0"/>
    <w:rsid w:val="00BB7D73"/>
    <w:rsid w:val="00BF443A"/>
    <w:rsid w:val="00C72CDE"/>
    <w:rsid w:val="00C96A1A"/>
    <w:rsid w:val="00CC108F"/>
    <w:rsid w:val="00D70123"/>
    <w:rsid w:val="00DD76F5"/>
    <w:rsid w:val="00E268E1"/>
    <w:rsid w:val="00E83615"/>
    <w:rsid w:val="00F516C2"/>
    <w:rsid w:val="00F81F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CE"/>
    <w:pPr>
      <w:widowControl w:val="0"/>
    </w:pPr>
    <w:rPr>
      <w:rFonts w:ascii="Arial" w:hAnsi="Arial"/>
      <w:snapToGrid w:val="0"/>
    </w:rPr>
  </w:style>
  <w:style w:type="paragraph" w:styleId="Heading1">
    <w:name w:val="heading 1"/>
    <w:basedOn w:val="Normal"/>
    <w:next w:val="Normal"/>
    <w:qFormat/>
    <w:rsid w:val="00051ECE"/>
    <w:pPr>
      <w:keepNext/>
      <w:widowControl/>
      <w:spacing w:line="240" w:lineRule="exact"/>
      <w:outlineLvl w:val="0"/>
    </w:pPr>
    <w:rPr>
      <w:rFonts w:ascii="Arial Narrow" w:hAnsi="Arial Narrow"/>
      <w:sz w:val="24"/>
    </w:rPr>
  </w:style>
  <w:style w:type="paragraph" w:styleId="Heading2">
    <w:name w:val="heading 2"/>
    <w:basedOn w:val="Normal"/>
    <w:next w:val="Normal"/>
    <w:qFormat/>
    <w:rsid w:val="00051ECE"/>
    <w:pPr>
      <w:keepNext/>
      <w:widowControl/>
      <w:spacing w:before="489" w:line="240" w:lineRule="exact"/>
      <w:jc w:val="center"/>
      <w:outlineLvl w:val="1"/>
    </w:pPr>
    <w:rPr>
      <w:rFonts w:ascii="Arial Narrow" w:hAnsi="Arial Narro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51ECE"/>
    <w:pPr>
      <w:widowControl/>
      <w:spacing w:before="211" w:line="230" w:lineRule="exact"/>
      <w:ind w:left="360" w:hanging="360"/>
    </w:pPr>
    <w:rPr>
      <w:rFonts w:ascii="Arial Narrow" w:hAnsi="Arial Narrow"/>
      <w:sz w:val="24"/>
    </w:rPr>
  </w:style>
  <w:style w:type="paragraph" w:styleId="Header">
    <w:name w:val="header"/>
    <w:basedOn w:val="Normal"/>
    <w:link w:val="HeaderChar"/>
    <w:uiPriority w:val="99"/>
    <w:unhideWhenUsed/>
    <w:rsid w:val="003C0117"/>
    <w:pPr>
      <w:tabs>
        <w:tab w:val="center" w:pos="4680"/>
        <w:tab w:val="right" w:pos="9360"/>
      </w:tabs>
    </w:pPr>
  </w:style>
  <w:style w:type="character" w:customStyle="1" w:styleId="HeaderChar">
    <w:name w:val="Header Char"/>
    <w:link w:val="Header"/>
    <w:uiPriority w:val="99"/>
    <w:rsid w:val="003C0117"/>
    <w:rPr>
      <w:rFonts w:ascii="Arial" w:hAnsi="Arial"/>
      <w:snapToGrid w:val="0"/>
    </w:rPr>
  </w:style>
  <w:style w:type="paragraph" w:styleId="Footer">
    <w:name w:val="footer"/>
    <w:basedOn w:val="Normal"/>
    <w:link w:val="FooterChar"/>
    <w:uiPriority w:val="99"/>
    <w:unhideWhenUsed/>
    <w:rsid w:val="003C0117"/>
    <w:pPr>
      <w:tabs>
        <w:tab w:val="center" w:pos="4680"/>
        <w:tab w:val="right" w:pos="9360"/>
      </w:tabs>
    </w:pPr>
  </w:style>
  <w:style w:type="character" w:customStyle="1" w:styleId="FooterChar">
    <w:name w:val="Footer Char"/>
    <w:link w:val="Footer"/>
    <w:uiPriority w:val="99"/>
    <w:rsid w:val="003C0117"/>
    <w:rPr>
      <w:rFonts w:ascii="Arial" w:hAnsi="Arial"/>
      <w:snapToGrid w:val="0"/>
    </w:rPr>
  </w:style>
  <w:style w:type="paragraph" w:styleId="BalloonText">
    <w:name w:val="Balloon Text"/>
    <w:basedOn w:val="Normal"/>
    <w:link w:val="BalloonTextChar"/>
    <w:uiPriority w:val="99"/>
    <w:semiHidden/>
    <w:unhideWhenUsed/>
    <w:rsid w:val="003C0117"/>
    <w:rPr>
      <w:rFonts w:ascii="Tahoma" w:hAnsi="Tahoma" w:cs="Tahoma"/>
      <w:sz w:val="16"/>
      <w:szCs w:val="16"/>
    </w:rPr>
  </w:style>
  <w:style w:type="character" w:customStyle="1" w:styleId="BalloonTextChar">
    <w:name w:val="Balloon Text Char"/>
    <w:link w:val="BalloonText"/>
    <w:uiPriority w:val="99"/>
    <w:semiHidden/>
    <w:rsid w:val="003C0117"/>
    <w:rPr>
      <w:rFonts w:ascii="Tahoma" w:hAnsi="Tahoma" w:cs="Tahoma"/>
      <w:snapToGrid w:val="0"/>
      <w:sz w:val="16"/>
      <w:szCs w:val="16"/>
    </w:rPr>
  </w:style>
  <w:style w:type="table" w:styleId="TableGrid">
    <w:name w:val="Table Grid"/>
    <w:basedOn w:val="TableNormal"/>
    <w:uiPriority w:val="59"/>
    <w:rsid w:val="00435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spacing w:line="240" w:lineRule="exact"/>
      <w:outlineLvl w:val="0"/>
    </w:pPr>
    <w:rPr>
      <w:rFonts w:ascii="Arial Narrow" w:hAnsi="Arial Narrow"/>
      <w:sz w:val="24"/>
    </w:rPr>
  </w:style>
  <w:style w:type="paragraph" w:styleId="Heading2">
    <w:name w:val="heading 2"/>
    <w:basedOn w:val="Normal"/>
    <w:next w:val="Normal"/>
    <w:qFormat/>
    <w:pPr>
      <w:keepNext/>
      <w:widowControl/>
      <w:spacing w:before="489" w:line="240" w:lineRule="exact"/>
      <w:jc w:val="center"/>
      <w:outlineLvl w:val="1"/>
    </w:pPr>
    <w:rPr>
      <w:rFonts w:ascii="Arial Narrow" w:hAnsi="Arial Narro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spacing w:before="211" w:line="230" w:lineRule="exact"/>
      <w:ind w:left="360" w:hanging="360"/>
    </w:pPr>
    <w:rPr>
      <w:rFonts w:ascii="Arial Narrow" w:hAnsi="Arial Narrow"/>
      <w:sz w:val="24"/>
    </w:rPr>
  </w:style>
  <w:style w:type="paragraph" w:styleId="Header">
    <w:name w:val="header"/>
    <w:basedOn w:val="Normal"/>
    <w:link w:val="HeaderChar"/>
    <w:uiPriority w:val="99"/>
    <w:unhideWhenUsed/>
    <w:rsid w:val="003C0117"/>
    <w:pPr>
      <w:tabs>
        <w:tab w:val="center" w:pos="4680"/>
        <w:tab w:val="right" w:pos="9360"/>
      </w:tabs>
    </w:pPr>
  </w:style>
  <w:style w:type="character" w:customStyle="1" w:styleId="HeaderChar">
    <w:name w:val="Header Char"/>
    <w:link w:val="Header"/>
    <w:uiPriority w:val="99"/>
    <w:rsid w:val="003C0117"/>
    <w:rPr>
      <w:rFonts w:ascii="Arial" w:hAnsi="Arial"/>
      <w:snapToGrid w:val="0"/>
    </w:rPr>
  </w:style>
  <w:style w:type="paragraph" w:styleId="Footer">
    <w:name w:val="footer"/>
    <w:basedOn w:val="Normal"/>
    <w:link w:val="FooterChar"/>
    <w:uiPriority w:val="99"/>
    <w:unhideWhenUsed/>
    <w:rsid w:val="003C0117"/>
    <w:pPr>
      <w:tabs>
        <w:tab w:val="center" w:pos="4680"/>
        <w:tab w:val="right" w:pos="9360"/>
      </w:tabs>
    </w:pPr>
  </w:style>
  <w:style w:type="character" w:customStyle="1" w:styleId="FooterChar">
    <w:name w:val="Footer Char"/>
    <w:link w:val="Footer"/>
    <w:uiPriority w:val="99"/>
    <w:rsid w:val="003C0117"/>
    <w:rPr>
      <w:rFonts w:ascii="Arial" w:hAnsi="Arial"/>
      <w:snapToGrid w:val="0"/>
    </w:rPr>
  </w:style>
  <w:style w:type="paragraph" w:styleId="BalloonText">
    <w:name w:val="Balloon Text"/>
    <w:basedOn w:val="Normal"/>
    <w:link w:val="BalloonTextChar"/>
    <w:uiPriority w:val="99"/>
    <w:semiHidden/>
    <w:unhideWhenUsed/>
    <w:rsid w:val="003C0117"/>
    <w:rPr>
      <w:rFonts w:ascii="Tahoma" w:hAnsi="Tahoma" w:cs="Tahoma"/>
      <w:sz w:val="16"/>
      <w:szCs w:val="16"/>
    </w:rPr>
  </w:style>
  <w:style w:type="character" w:customStyle="1" w:styleId="BalloonTextChar">
    <w:name w:val="Balloon Text Char"/>
    <w:link w:val="BalloonText"/>
    <w:uiPriority w:val="99"/>
    <w:semiHidden/>
    <w:rsid w:val="003C0117"/>
    <w:rPr>
      <w:rFonts w:ascii="Tahoma" w:hAnsi="Tahoma" w:cs="Tahoma"/>
      <w:snapToGrid w:val="0"/>
      <w:sz w:val="16"/>
      <w:szCs w:val="16"/>
    </w:rPr>
  </w:style>
  <w:style w:type="table" w:styleId="TableGrid">
    <w:name w:val="Table Grid"/>
    <w:basedOn w:val="TableNormal"/>
    <w:uiPriority w:val="59"/>
    <w:rsid w:val="0043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DIRECTORS OF VOLUNTEERS IN AGENCIES - LOS ANGELES</vt:lpstr>
    </vt:vector>
  </TitlesOfParts>
  <Company>Hewlett-Packard</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OF VOLUNTEERS IN AGENCIES - LOS ANGELES</dc:title>
  <dc:creator>Barbara</dc:creator>
  <cp:lastModifiedBy>Nikki</cp:lastModifiedBy>
  <cp:revision>10</cp:revision>
  <cp:lastPrinted>2018-05-30T04:26:00Z</cp:lastPrinted>
  <dcterms:created xsi:type="dcterms:W3CDTF">2018-01-16T02:00:00Z</dcterms:created>
  <dcterms:modified xsi:type="dcterms:W3CDTF">2021-10-03T19:43:00Z</dcterms:modified>
</cp:coreProperties>
</file>